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5DCFD222" w:rsidR="00810C8E" w:rsidRDefault="00810C8E"/>
    <w:p w14:paraId="0856F6A2" w14:textId="37D286C9" w:rsidR="2EE15EAB" w:rsidRDefault="2EE15EAB" w:rsidP="4C8B1BF3">
      <w:pPr>
        <w:pStyle w:val="Overskrift1"/>
      </w:pPr>
      <w:r>
        <w:t xml:space="preserve">Intervju </w:t>
      </w:r>
      <w:r w:rsidR="00703569">
        <w:t>med</w:t>
      </w:r>
      <w:r>
        <w:t xml:space="preserve"> </w:t>
      </w:r>
      <w:r w:rsidR="77318631">
        <w:t>verneombod</w:t>
      </w:r>
    </w:p>
    <w:p w14:paraId="2D1208F5" w14:textId="085EAE2B" w:rsidR="4C8B1BF3" w:rsidRDefault="4C8B1BF3" w:rsidP="4C8B1BF3"/>
    <w:p w14:paraId="4DC6560A" w14:textId="0294F751" w:rsidR="2EE15EAB" w:rsidRDefault="2EE15EAB" w:rsidP="4C8B1BF3">
      <w:r>
        <w:t>Deltakarar:</w:t>
      </w:r>
      <w:r w:rsidR="00455FE1">
        <w:t xml:space="preserve"> </w:t>
      </w:r>
      <w:proofErr w:type="spellStart"/>
      <w:r w:rsidR="001F0173">
        <w:t>Venreombod</w:t>
      </w:r>
      <w:proofErr w:type="spellEnd"/>
      <w:r w:rsidR="001F0173">
        <w:t xml:space="preserve"> Rogne skule og Lidar skule, Hovudverneombod</w:t>
      </w:r>
    </w:p>
    <w:p w14:paraId="3CB01ADA" w14:textId="4171EC32" w:rsidR="4C8B1BF3" w:rsidRDefault="4C8B1BF3" w:rsidP="4C8B1BF3"/>
    <w:p w14:paraId="4B05BDDF" w14:textId="03DD6DE7" w:rsidR="2EE15EAB" w:rsidRDefault="2EE15EAB" w:rsidP="4C8B1BF3">
      <w:r>
        <w:t>Intervjuarar:</w:t>
      </w:r>
      <w:r w:rsidR="00455FE1">
        <w:t xml:space="preserve"> Terje</w:t>
      </w:r>
      <w:r w:rsidR="001F0173">
        <w:t xml:space="preserve"> Larsen</w:t>
      </w:r>
    </w:p>
    <w:p w14:paraId="03893ED9" w14:textId="5D511CD6" w:rsidR="4C8B1BF3" w:rsidRDefault="4C8B1BF3" w:rsidP="4C8B1BF3"/>
    <w:p w14:paraId="6D0A3066" w14:textId="715F5D2B" w:rsidR="2EE15EAB" w:rsidRDefault="2EE15EAB" w:rsidP="4C8B1BF3">
      <w:r>
        <w:t>Tid og stad:</w:t>
      </w:r>
      <w:r w:rsidR="00455FE1">
        <w:t xml:space="preserve"> Tingvang, 20.04.26</w:t>
      </w:r>
    </w:p>
    <w:p w14:paraId="1A3093E8" w14:textId="697F3647" w:rsidR="25FE585A" w:rsidRDefault="25FE585A" w:rsidP="25FE585A"/>
    <w:p w14:paraId="2199D7D9" w14:textId="7F276E18" w:rsidR="2EE15EAB" w:rsidRDefault="2EE15EAB" w:rsidP="25FE585A">
      <w:pPr>
        <w:pStyle w:val="Overskrift2"/>
      </w:pPr>
      <w:r>
        <w:t>Innleiing:</w:t>
      </w:r>
    </w:p>
    <w:p w14:paraId="76E36F66" w14:textId="22FF0F61" w:rsidR="29A2B21E" w:rsidRDefault="29A2B21E" w:rsidP="25FE585A">
      <w:pPr>
        <w:spacing w:before="210" w:after="210" w:line="300" w:lineRule="auto"/>
      </w:pPr>
      <w:r w:rsidRPr="00455FE1">
        <w:rPr>
          <w:rFonts w:ascii="Segoe UI" w:eastAsia="Segoe UI" w:hAnsi="Segoe UI" w:cs="Segoe UI"/>
          <w:sz w:val="21"/>
          <w:szCs w:val="21"/>
        </w:rPr>
        <w:t xml:space="preserve">Takk for at de har teke dykk tid til å delta i dette </w:t>
      </w:r>
      <w:proofErr w:type="spellStart"/>
      <w:r w:rsidRPr="00455FE1">
        <w:rPr>
          <w:rFonts w:ascii="Segoe UI" w:eastAsia="Segoe UI" w:hAnsi="Segoe UI" w:cs="Segoe UI"/>
          <w:sz w:val="21"/>
          <w:szCs w:val="21"/>
        </w:rPr>
        <w:t>djubdeintervjuet</w:t>
      </w:r>
      <w:proofErr w:type="spellEnd"/>
      <w:r w:rsidRPr="00455FE1">
        <w:rPr>
          <w:rFonts w:ascii="Segoe UI" w:eastAsia="Segoe UI" w:hAnsi="Segoe UI" w:cs="Segoe UI"/>
          <w:sz w:val="21"/>
          <w:szCs w:val="21"/>
        </w:rPr>
        <w:t>. Kommunen er no i gang med ei brei utgreiing av framtidig skulestruktur, og målet vårt er å sikre eit trygt og godt opplæringstilbod med best moglege forutsetningar for læring for alle elevar – både i dag og i åra som kjem. For å få eit best mogleg kunnskapsgrunnlag treng vi å forstå erfaringar, behov og perspektiv frå dei som kjenner skulen best.</w:t>
      </w:r>
    </w:p>
    <w:p w14:paraId="1BE2F485" w14:textId="37C8B4F2" w:rsidR="29A2B21E" w:rsidRPr="00455FE1" w:rsidRDefault="29A2B21E" w:rsidP="25FE585A">
      <w:pPr>
        <w:spacing w:before="210" w:after="210" w:line="300" w:lineRule="auto"/>
        <w:rPr>
          <w:rFonts w:ascii="Segoe UI" w:eastAsia="Segoe UI" w:hAnsi="Segoe UI" w:cs="Segoe UI"/>
          <w:sz w:val="21"/>
          <w:szCs w:val="21"/>
        </w:rPr>
      </w:pPr>
      <w:r w:rsidRPr="00455FE1">
        <w:rPr>
          <w:rFonts w:ascii="Segoe UI" w:eastAsia="Segoe UI" w:hAnsi="Segoe UI" w:cs="Segoe UI"/>
          <w:sz w:val="21"/>
          <w:szCs w:val="21"/>
        </w:rPr>
        <w:t>Intervjuet er lagt opp som ei open samtale, og vi er opptekne av å høyre d</w:t>
      </w:r>
      <w:r w:rsidR="37B0F1EE" w:rsidRPr="00455FE1">
        <w:rPr>
          <w:rFonts w:ascii="Segoe UI" w:eastAsia="Segoe UI" w:hAnsi="Segoe UI" w:cs="Segoe UI"/>
          <w:sz w:val="21"/>
          <w:szCs w:val="21"/>
        </w:rPr>
        <w:t>ykkar</w:t>
      </w:r>
      <w:r w:rsidRPr="00455FE1">
        <w:rPr>
          <w:rFonts w:ascii="Segoe UI" w:eastAsia="Segoe UI" w:hAnsi="Segoe UI" w:cs="Segoe UI"/>
          <w:sz w:val="21"/>
          <w:szCs w:val="21"/>
        </w:rPr>
        <w:t xml:space="preserve"> eigne refleksjonar og vurderingar. Det finst ingen riktige eller gale svar – det viktigaste er at d</w:t>
      </w:r>
      <w:r w:rsidR="6D394909" w:rsidRPr="00455FE1">
        <w:rPr>
          <w:rFonts w:ascii="Segoe UI" w:eastAsia="Segoe UI" w:hAnsi="Segoe UI" w:cs="Segoe UI"/>
          <w:sz w:val="21"/>
          <w:szCs w:val="21"/>
        </w:rPr>
        <w:t>e</w:t>
      </w:r>
      <w:r w:rsidRPr="00455FE1">
        <w:rPr>
          <w:rFonts w:ascii="Segoe UI" w:eastAsia="Segoe UI" w:hAnsi="Segoe UI" w:cs="Segoe UI"/>
          <w:sz w:val="21"/>
          <w:szCs w:val="21"/>
        </w:rPr>
        <w:t xml:space="preserve"> deler det som er viktig for d</w:t>
      </w:r>
      <w:r w:rsidR="5B48A0E5" w:rsidRPr="00455FE1">
        <w:rPr>
          <w:rFonts w:ascii="Segoe UI" w:eastAsia="Segoe UI" w:hAnsi="Segoe UI" w:cs="Segoe UI"/>
          <w:sz w:val="21"/>
          <w:szCs w:val="21"/>
        </w:rPr>
        <w:t>ykk</w:t>
      </w:r>
      <w:r w:rsidRPr="00455FE1">
        <w:rPr>
          <w:rFonts w:ascii="Segoe UI" w:eastAsia="Segoe UI" w:hAnsi="Segoe UI" w:cs="Segoe UI"/>
          <w:sz w:val="21"/>
          <w:szCs w:val="21"/>
        </w:rPr>
        <w:t>.</w:t>
      </w:r>
    </w:p>
    <w:p w14:paraId="3128A95C" w14:textId="535F7B64" w:rsidR="29A2B21E" w:rsidRDefault="29A2B21E" w:rsidP="25FE585A">
      <w:pPr>
        <w:spacing w:before="210" w:after="210" w:line="300" w:lineRule="auto"/>
      </w:pPr>
      <w:r w:rsidRPr="00455FE1">
        <w:rPr>
          <w:rFonts w:ascii="Segoe UI" w:eastAsia="Segoe UI" w:hAnsi="Segoe UI" w:cs="Segoe UI"/>
          <w:sz w:val="21"/>
          <w:szCs w:val="21"/>
        </w:rPr>
        <w:t>Alt d</w:t>
      </w:r>
      <w:r w:rsidR="52F27816" w:rsidRPr="00455FE1">
        <w:rPr>
          <w:rFonts w:ascii="Segoe UI" w:eastAsia="Segoe UI" w:hAnsi="Segoe UI" w:cs="Segoe UI"/>
          <w:sz w:val="21"/>
          <w:szCs w:val="21"/>
        </w:rPr>
        <w:t>e</w:t>
      </w:r>
      <w:r w:rsidRPr="00455FE1">
        <w:rPr>
          <w:rFonts w:ascii="Segoe UI" w:eastAsia="Segoe UI" w:hAnsi="Segoe UI" w:cs="Segoe UI"/>
          <w:sz w:val="21"/>
          <w:szCs w:val="21"/>
        </w:rPr>
        <w:t xml:space="preserve"> seier vil bli behandla konfidensielt. Vi kjem ikkje til å knyte uttalar til enkeltpersonar i den vidare rapporteringa</w:t>
      </w:r>
      <w:r w:rsidR="0F45DA84" w:rsidRPr="00455FE1">
        <w:rPr>
          <w:rFonts w:ascii="Segoe UI" w:eastAsia="Segoe UI" w:hAnsi="Segoe UI" w:cs="Segoe UI"/>
          <w:sz w:val="21"/>
          <w:szCs w:val="21"/>
        </w:rPr>
        <w:t>, men lage ei oppsummering frå gruppa på kvart enkelt spørsmål.</w:t>
      </w:r>
      <w:r w:rsidRPr="00455FE1">
        <w:rPr>
          <w:rFonts w:ascii="Segoe UI" w:eastAsia="Segoe UI" w:hAnsi="Segoe UI" w:cs="Segoe UI"/>
          <w:sz w:val="21"/>
          <w:szCs w:val="21"/>
        </w:rPr>
        <w:t xml:space="preserve"> Det d</w:t>
      </w:r>
      <w:r w:rsidR="38F139B6" w:rsidRPr="00455FE1">
        <w:rPr>
          <w:rFonts w:ascii="Segoe UI" w:eastAsia="Segoe UI" w:hAnsi="Segoe UI" w:cs="Segoe UI"/>
          <w:sz w:val="21"/>
          <w:szCs w:val="21"/>
        </w:rPr>
        <w:t>e</w:t>
      </w:r>
      <w:r w:rsidRPr="00455FE1">
        <w:rPr>
          <w:rFonts w:ascii="Segoe UI" w:eastAsia="Segoe UI" w:hAnsi="Segoe UI" w:cs="Segoe UI"/>
          <w:sz w:val="21"/>
          <w:szCs w:val="21"/>
        </w:rPr>
        <w:t xml:space="preserve"> bidreg med vil inngå som ein del av det samla kunnskapsgrunnlaget som skal hjelpe oss å ta gode og gjennomtenkte val.</w:t>
      </w:r>
    </w:p>
    <w:p w14:paraId="2A83AB5D" w14:textId="15AA813F" w:rsidR="29A2B21E" w:rsidRDefault="29A2B21E" w:rsidP="25FE585A">
      <w:pPr>
        <w:spacing w:before="210" w:after="210" w:line="300" w:lineRule="auto"/>
      </w:pPr>
      <w:r w:rsidRPr="25FE585A">
        <w:rPr>
          <w:rFonts w:ascii="Segoe UI" w:eastAsia="Segoe UI" w:hAnsi="Segoe UI" w:cs="Segoe UI"/>
          <w:sz w:val="21"/>
          <w:szCs w:val="21"/>
          <w:lang w:val="nb-NO"/>
        </w:rPr>
        <w:t xml:space="preserve">Før vi </w:t>
      </w:r>
      <w:proofErr w:type="spellStart"/>
      <w:r w:rsidRPr="25FE585A">
        <w:rPr>
          <w:rFonts w:ascii="Segoe UI" w:eastAsia="Segoe UI" w:hAnsi="Segoe UI" w:cs="Segoe UI"/>
          <w:sz w:val="21"/>
          <w:szCs w:val="21"/>
          <w:lang w:val="nb-NO"/>
        </w:rPr>
        <w:t>startar</w:t>
      </w:r>
      <w:proofErr w:type="spellEnd"/>
      <w:r w:rsidRPr="25FE585A">
        <w:rPr>
          <w:rFonts w:ascii="Segoe UI" w:eastAsia="Segoe UI" w:hAnsi="Segoe UI" w:cs="Segoe UI"/>
          <w:sz w:val="21"/>
          <w:szCs w:val="21"/>
          <w:lang w:val="nb-NO"/>
        </w:rPr>
        <w:t xml:space="preserve">: Har du </w:t>
      </w:r>
      <w:proofErr w:type="spellStart"/>
      <w:r w:rsidRPr="25FE585A">
        <w:rPr>
          <w:rFonts w:ascii="Segoe UI" w:eastAsia="Segoe UI" w:hAnsi="Segoe UI" w:cs="Segoe UI"/>
          <w:sz w:val="21"/>
          <w:szCs w:val="21"/>
          <w:lang w:val="nb-NO"/>
        </w:rPr>
        <w:t>nokre</w:t>
      </w:r>
      <w:proofErr w:type="spellEnd"/>
      <w:r w:rsidRPr="25FE585A">
        <w:rPr>
          <w:rFonts w:ascii="Segoe UI" w:eastAsia="Segoe UI" w:hAnsi="Segoe UI" w:cs="Segoe UI"/>
          <w:sz w:val="21"/>
          <w:szCs w:val="21"/>
          <w:lang w:val="nb-NO"/>
        </w:rPr>
        <w:t xml:space="preserve"> spørsmål til prosessen eller til korleis intervjuet blir gjennomført?</w:t>
      </w:r>
    </w:p>
    <w:p w14:paraId="1B9E7F76" w14:textId="77777777" w:rsidR="006F50D3" w:rsidRDefault="006F50D3" w:rsidP="25FE585A">
      <w:pPr>
        <w:spacing w:before="210" w:after="210" w:line="300" w:lineRule="auto"/>
        <w:rPr>
          <w:rFonts w:ascii="Segoe UI" w:eastAsia="Segoe UI" w:hAnsi="Segoe UI" w:cs="Segoe UI"/>
          <w:sz w:val="21"/>
          <w:szCs w:val="21"/>
          <w:lang w:val="nb-NO"/>
        </w:rPr>
      </w:pPr>
    </w:p>
    <w:p w14:paraId="686F336E" w14:textId="6266C4F3" w:rsidR="25FE585A" w:rsidRPr="00835119" w:rsidRDefault="006F50D3" w:rsidP="25FE585A">
      <w:pPr>
        <w:spacing w:before="210" w:after="210" w:line="300" w:lineRule="auto"/>
        <w:rPr>
          <w:rFonts w:ascii="Segoe UI" w:eastAsia="Segoe UI" w:hAnsi="Segoe UI" w:cs="Segoe UI"/>
          <w:b/>
          <w:bCs/>
          <w:sz w:val="21"/>
          <w:szCs w:val="21"/>
          <w:lang w:val="nb-NO"/>
        </w:rPr>
      </w:pPr>
      <w:r w:rsidRPr="00835119">
        <w:rPr>
          <w:rFonts w:ascii="Segoe UI" w:eastAsia="Segoe UI" w:hAnsi="Segoe UI" w:cs="Segoe UI"/>
          <w:b/>
          <w:bCs/>
          <w:sz w:val="21"/>
          <w:szCs w:val="21"/>
          <w:lang w:val="nb-NO"/>
        </w:rPr>
        <w:t>Oppsummering:</w:t>
      </w:r>
    </w:p>
    <w:tbl>
      <w:tblPr>
        <w:tblStyle w:val="Tabellrutenett"/>
        <w:tblW w:w="0" w:type="auto"/>
        <w:tblLook w:val="04A0" w:firstRow="1" w:lastRow="0" w:firstColumn="1" w:lastColumn="0" w:noHBand="0" w:noVBand="1"/>
      </w:tblPr>
      <w:tblGrid>
        <w:gridCol w:w="9016"/>
      </w:tblGrid>
      <w:tr w:rsidR="006F50D3" w:rsidRPr="00BE2EF9" w14:paraId="69D0B788" w14:textId="77777777" w:rsidTr="006F50D3">
        <w:tc>
          <w:tcPr>
            <w:tcW w:w="9016" w:type="dxa"/>
          </w:tcPr>
          <w:p w14:paraId="4AFD130D" w14:textId="5230CC70" w:rsidR="006F50D3" w:rsidRPr="00BE2EF9" w:rsidRDefault="006F50D3" w:rsidP="25FE585A">
            <w:pPr>
              <w:spacing w:before="210" w:after="210" w:line="300" w:lineRule="auto"/>
              <w:rPr>
                <w:rFonts w:ascii="Segoe UI" w:eastAsia="Segoe UI" w:hAnsi="Segoe UI" w:cs="Segoe UI"/>
                <w:sz w:val="21"/>
                <w:szCs w:val="21"/>
              </w:rPr>
            </w:pPr>
            <w:r w:rsidRPr="001F0173">
              <w:rPr>
                <w:rFonts w:ascii="Segoe UI" w:eastAsia="Segoe UI" w:hAnsi="Segoe UI" w:cs="Segoe UI"/>
                <w:sz w:val="21"/>
                <w:szCs w:val="21"/>
              </w:rPr>
              <w:t>Det er en generell bekymring om at ein større skule kan skape større avstand og eit meir kompleks</w:t>
            </w:r>
            <w:r w:rsidR="00BE2EF9" w:rsidRPr="001F0173">
              <w:rPr>
                <w:rFonts w:ascii="Segoe UI" w:eastAsia="Segoe UI" w:hAnsi="Segoe UI" w:cs="Segoe UI"/>
                <w:sz w:val="21"/>
                <w:szCs w:val="21"/>
              </w:rPr>
              <w:t>t</w:t>
            </w:r>
            <w:r w:rsidRPr="001F0173">
              <w:rPr>
                <w:rFonts w:ascii="Segoe UI" w:eastAsia="Segoe UI" w:hAnsi="Segoe UI" w:cs="Segoe UI"/>
                <w:sz w:val="21"/>
                <w:szCs w:val="21"/>
              </w:rPr>
              <w:t xml:space="preserve"> miljø. Sjølv om det er nokre utfordringar i forhold til bygg og rom i dag, er i kontrast veldig </w:t>
            </w:r>
            <w:r w:rsidR="00BE2EF9" w:rsidRPr="001F0173">
              <w:rPr>
                <w:rFonts w:ascii="Segoe UI" w:eastAsia="Segoe UI" w:hAnsi="Segoe UI" w:cs="Segoe UI"/>
                <w:sz w:val="21"/>
                <w:szCs w:val="21"/>
              </w:rPr>
              <w:t>trygt</w:t>
            </w:r>
            <w:r w:rsidRPr="001F0173">
              <w:rPr>
                <w:rFonts w:ascii="Segoe UI" w:eastAsia="Segoe UI" w:hAnsi="Segoe UI" w:cs="Segoe UI"/>
                <w:sz w:val="21"/>
                <w:szCs w:val="21"/>
              </w:rPr>
              <w:t xml:space="preserve"> og godt </w:t>
            </w:r>
            <w:r w:rsidR="00BE2EF9" w:rsidRPr="001F0173">
              <w:rPr>
                <w:rFonts w:ascii="Segoe UI" w:eastAsia="Segoe UI" w:hAnsi="Segoe UI" w:cs="Segoe UI"/>
                <w:sz w:val="21"/>
                <w:szCs w:val="21"/>
              </w:rPr>
              <w:t xml:space="preserve">på skulane i dag og alle kjenner kvarandre godt. </w:t>
            </w:r>
            <w:r w:rsidR="00BE2EF9" w:rsidRPr="00BE2EF9">
              <w:rPr>
                <w:rFonts w:ascii="Segoe UI" w:eastAsia="Segoe UI" w:hAnsi="Segoe UI" w:cs="Segoe UI"/>
                <w:sz w:val="21"/>
                <w:szCs w:val="21"/>
              </w:rPr>
              <w:t>Stressnivå har auka mykje, mens bemanninga ikkje har auka t</w:t>
            </w:r>
            <w:r w:rsidR="00BE2EF9">
              <w:rPr>
                <w:rFonts w:ascii="Segoe UI" w:eastAsia="Segoe UI" w:hAnsi="Segoe UI" w:cs="Segoe UI"/>
                <w:sz w:val="21"/>
                <w:szCs w:val="21"/>
              </w:rPr>
              <w:t xml:space="preserve">ilsvarande. Ein større skule kan tenkast å bli </w:t>
            </w:r>
            <w:r w:rsidR="00BE2EF9">
              <w:rPr>
                <w:rFonts w:ascii="Segoe UI" w:eastAsia="Segoe UI" w:hAnsi="Segoe UI" w:cs="Segoe UI"/>
                <w:sz w:val="21"/>
                <w:szCs w:val="21"/>
              </w:rPr>
              <w:lastRenderedPageBreak/>
              <w:t>enda meir stressande. Om ein skulle gjere endringar er det særs viktig at alle får vere med å bli høyrd.</w:t>
            </w:r>
          </w:p>
        </w:tc>
      </w:tr>
    </w:tbl>
    <w:p w14:paraId="6F458BB6" w14:textId="77777777" w:rsidR="006F50D3" w:rsidRPr="00BE2EF9" w:rsidRDefault="006F50D3" w:rsidP="25FE585A">
      <w:pPr>
        <w:spacing w:before="210" w:after="210" w:line="300" w:lineRule="auto"/>
        <w:rPr>
          <w:rFonts w:ascii="Segoe UI" w:eastAsia="Segoe UI" w:hAnsi="Segoe UI" w:cs="Segoe UI"/>
          <w:sz w:val="21"/>
          <w:szCs w:val="21"/>
        </w:rPr>
      </w:pPr>
    </w:p>
    <w:p w14:paraId="06B36802" w14:textId="1D119B22" w:rsidR="25FE585A" w:rsidRPr="00BE2EF9" w:rsidRDefault="25FE585A" w:rsidP="25FE585A">
      <w:pPr>
        <w:spacing w:before="210" w:after="210" w:line="300" w:lineRule="auto"/>
        <w:rPr>
          <w:rFonts w:ascii="Segoe UI" w:eastAsia="Segoe UI" w:hAnsi="Segoe UI" w:cs="Segoe UI"/>
          <w:sz w:val="21"/>
          <w:szCs w:val="21"/>
        </w:rPr>
      </w:pPr>
    </w:p>
    <w:p w14:paraId="55360EA3" w14:textId="67B9C48E" w:rsidR="1C6A53D1" w:rsidRDefault="1C6A53D1" w:rsidP="33B0C564">
      <w:pPr>
        <w:pStyle w:val="Overskrift2"/>
        <w:rPr>
          <w:lang w:val="nb-NO"/>
        </w:rPr>
      </w:pPr>
      <w:r w:rsidRPr="6969DDF4">
        <w:rPr>
          <w:lang w:val="nb-NO"/>
        </w:rPr>
        <w:t>Spørsmål:</w:t>
      </w:r>
      <w:r>
        <w:br/>
      </w:r>
    </w:p>
    <w:tbl>
      <w:tblPr>
        <w:tblW w:w="0" w:type="auto"/>
        <w:tblLook w:val="04A0" w:firstRow="1" w:lastRow="0" w:firstColumn="1" w:lastColumn="0" w:noHBand="0" w:noVBand="1"/>
      </w:tblPr>
      <w:tblGrid>
        <w:gridCol w:w="1937"/>
        <w:gridCol w:w="3429"/>
        <w:gridCol w:w="3650"/>
      </w:tblGrid>
      <w:tr w:rsidR="33B0C564" w14:paraId="39C130B0"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B11E057" w14:textId="0498E0E0" w:rsidR="33B0C564" w:rsidRDefault="33B0C564" w:rsidP="33B0C564">
            <w:pPr>
              <w:spacing w:after="200" w:line="276" w:lineRule="auto"/>
            </w:pPr>
            <w:r w:rsidRPr="33B0C564">
              <w:rPr>
                <w:rFonts w:ascii="Cambria" w:eastAsia="Cambria" w:hAnsi="Cambria" w:cs="Cambria"/>
                <w:sz w:val="22"/>
                <w:szCs w:val="22"/>
                <w:lang w:val="en-US"/>
              </w:rPr>
              <w:t>Tema</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E3F0DEE" w14:textId="6CC47CE6" w:rsidR="33B0C564" w:rsidRDefault="33B0C564" w:rsidP="33B0C564">
            <w:pPr>
              <w:spacing w:after="200" w:line="276" w:lineRule="auto"/>
            </w:pPr>
            <w:proofErr w:type="spellStart"/>
            <w:r w:rsidRPr="33B0C564">
              <w:rPr>
                <w:rFonts w:ascii="Cambria" w:eastAsia="Cambria" w:hAnsi="Cambria" w:cs="Cambria"/>
                <w:sz w:val="22"/>
                <w:szCs w:val="22"/>
                <w:lang w:val="en-US"/>
              </w:rPr>
              <w:t>Spørsmål</w:t>
            </w:r>
            <w:proofErr w:type="spellEnd"/>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624B4F3E" w14:textId="35CAC13D" w:rsidR="33B0C564" w:rsidRDefault="33B0C564" w:rsidP="33B0C564">
            <w:pPr>
              <w:spacing w:after="200" w:line="276" w:lineRule="auto"/>
            </w:pPr>
            <w:proofErr w:type="spellStart"/>
            <w:r w:rsidRPr="33B0C564">
              <w:rPr>
                <w:rFonts w:ascii="Cambria" w:eastAsia="Cambria" w:hAnsi="Cambria" w:cs="Cambria"/>
                <w:sz w:val="22"/>
                <w:szCs w:val="22"/>
                <w:lang w:val="en-US"/>
              </w:rPr>
              <w:t>Notatar</w:t>
            </w:r>
            <w:proofErr w:type="spellEnd"/>
          </w:p>
        </w:tc>
      </w:tr>
      <w:tr w:rsidR="33B0C564" w:rsidRPr="006C10E0" w14:paraId="21C0071D"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7234A0B0" w14:textId="7FA2EC38" w:rsidR="33B0C564" w:rsidRDefault="33B0C564" w:rsidP="33B0C564">
            <w:pPr>
              <w:spacing w:after="200" w:line="276" w:lineRule="auto"/>
            </w:pPr>
            <w:r w:rsidRPr="33B0C564">
              <w:rPr>
                <w:rFonts w:ascii="Cambria" w:eastAsia="Cambria" w:hAnsi="Cambria" w:cs="Cambria"/>
                <w:sz w:val="22"/>
                <w:szCs w:val="22"/>
                <w:lang w:val="en-US"/>
              </w:rPr>
              <w:t xml:space="preserve">A. </w:t>
            </w:r>
            <w:proofErr w:type="spellStart"/>
            <w:r w:rsidRPr="33B0C564">
              <w:rPr>
                <w:rFonts w:ascii="Cambria" w:eastAsia="Cambria" w:hAnsi="Cambria" w:cs="Cambria"/>
                <w:sz w:val="22"/>
                <w:szCs w:val="22"/>
                <w:lang w:val="en-US"/>
              </w:rPr>
              <w:t>Arbeidsmiljø</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og</w:t>
            </w:r>
            <w:proofErr w:type="spellEnd"/>
            <w:r w:rsidRPr="33B0C564">
              <w:rPr>
                <w:rFonts w:ascii="Cambria" w:eastAsia="Cambria" w:hAnsi="Cambria" w:cs="Cambria"/>
                <w:sz w:val="22"/>
                <w:szCs w:val="22"/>
                <w:lang w:val="en-US"/>
              </w:rPr>
              <w:t xml:space="preserve"> HMS i </w:t>
            </w:r>
            <w:proofErr w:type="spellStart"/>
            <w:r w:rsidRPr="33B0C564">
              <w:rPr>
                <w:rFonts w:ascii="Cambria" w:eastAsia="Cambria" w:hAnsi="Cambria" w:cs="Cambria"/>
                <w:sz w:val="22"/>
                <w:szCs w:val="22"/>
                <w:lang w:val="en-US"/>
              </w:rPr>
              <w:t>dagens</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situasjon</w:t>
            </w:r>
            <w:proofErr w:type="spellEnd"/>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31117743" w14:textId="427313FE" w:rsidR="33B0C564" w:rsidRDefault="33B0C564" w:rsidP="33B0C564">
            <w:pPr>
              <w:spacing w:after="200" w:line="276" w:lineRule="auto"/>
            </w:pPr>
            <w:proofErr w:type="spellStart"/>
            <w:r w:rsidRPr="33B0C564">
              <w:rPr>
                <w:rFonts w:ascii="Cambria" w:eastAsia="Cambria" w:hAnsi="Cambria" w:cs="Cambria"/>
                <w:sz w:val="22"/>
                <w:szCs w:val="22"/>
                <w:lang w:val="en-US"/>
              </w:rPr>
              <w:t>Korleis</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vil</w:t>
            </w:r>
            <w:proofErr w:type="spellEnd"/>
            <w:r w:rsidRPr="33B0C564">
              <w:rPr>
                <w:rFonts w:ascii="Cambria" w:eastAsia="Cambria" w:hAnsi="Cambria" w:cs="Cambria"/>
                <w:sz w:val="22"/>
                <w:szCs w:val="22"/>
                <w:lang w:val="en-US"/>
              </w:rPr>
              <w:t xml:space="preserve"> du </w:t>
            </w:r>
            <w:proofErr w:type="spellStart"/>
            <w:r w:rsidRPr="33B0C564">
              <w:rPr>
                <w:rFonts w:ascii="Cambria" w:eastAsia="Cambria" w:hAnsi="Cambria" w:cs="Cambria"/>
                <w:sz w:val="22"/>
                <w:szCs w:val="22"/>
                <w:lang w:val="en-US"/>
              </w:rPr>
              <w:t>beskrive</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arbeidsmiljøet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ved</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skulen</w:t>
            </w:r>
            <w:proofErr w:type="spellEnd"/>
            <w:r w:rsidRPr="33B0C564">
              <w:rPr>
                <w:rFonts w:ascii="Cambria" w:eastAsia="Cambria" w:hAnsi="Cambria" w:cs="Cambria"/>
                <w:sz w:val="22"/>
                <w:szCs w:val="22"/>
                <w:lang w:val="en-US"/>
              </w:rPr>
              <w:t xml:space="preserve"> i </w:t>
            </w:r>
            <w:proofErr w:type="spellStart"/>
            <w:r w:rsidRPr="33B0C564">
              <w:rPr>
                <w:rFonts w:ascii="Cambria" w:eastAsia="Cambria" w:hAnsi="Cambria" w:cs="Cambria"/>
                <w:sz w:val="22"/>
                <w:szCs w:val="22"/>
                <w:lang w:val="en-US"/>
              </w:rPr>
              <w:t>dag</w:t>
            </w:r>
            <w:proofErr w:type="spellEnd"/>
            <w:r w:rsidRPr="33B0C564">
              <w:rPr>
                <w:rFonts w:ascii="Cambria" w:eastAsia="Cambria" w:hAnsi="Cambria" w:cs="Cambria"/>
                <w:sz w:val="22"/>
                <w:szCs w:val="22"/>
                <w:lang w:val="en-US"/>
              </w:rPr>
              <w:t xml:space="preserve"> – </w:t>
            </w:r>
            <w:proofErr w:type="spellStart"/>
            <w:r w:rsidRPr="33B0C564">
              <w:rPr>
                <w:rFonts w:ascii="Cambria" w:eastAsia="Cambria" w:hAnsi="Cambria" w:cs="Cambria"/>
                <w:sz w:val="22"/>
                <w:szCs w:val="22"/>
                <w:lang w:val="en-US"/>
              </w:rPr>
              <w:t>både</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fysisk</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psykososialt</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592BBF4B" w14:textId="77E5532D" w:rsidR="33B0C564" w:rsidRPr="006C10E0" w:rsidRDefault="33B0C564" w:rsidP="33B0C564">
            <w:pPr>
              <w:spacing w:after="200" w:line="276" w:lineRule="auto"/>
            </w:pPr>
            <w:r w:rsidRPr="3725A376">
              <w:rPr>
                <w:rFonts w:ascii="Cambria" w:eastAsia="Cambria" w:hAnsi="Cambria" w:cs="Cambria"/>
                <w:sz w:val="22"/>
                <w:szCs w:val="22"/>
              </w:rPr>
              <w:t xml:space="preserve"> </w:t>
            </w:r>
            <w:r w:rsidR="00EC5A8E">
              <w:t>Det er bra og trygt, og vi kjenner kvarandre godt. Vi samarbeider på tvers og har god oversikt. Kvardagen varierer i kor krevjande han er, særleg når det gjeld vald og truslar som av og til oppstår. Situasjonen varierer òg mellom personar; nokre har ofte utfordringar som krev meir samarbeid på tvers. Det har vore eit tydeleg fokus på dette, og vi har gjort mykje grunnarbeid som no ser ut til å verke. Kartlegging er viktig, men det er vel så viktig kva ein gjer etter kartlegginga</w:t>
            </w:r>
          </w:p>
        </w:tc>
      </w:tr>
      <w:tr w:rsidR="33B0C564" w14:paraId="7672ACDB"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F9D41FD" w14:textId="5C5DFB12" w:rsidR="33B0C564" w:rsidRPr="006C10E0" w:rsidRDefault="33B0C564" w:rsidP="33B0C564">
            <w:pPr>
              <w:spacing w:after="200" w:line="276" w:lineRule="auto"/>
            </w:pPr>
            <w:r w:rsidRPr="006C10E0">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52381AD8" w14:textId="24AC26C7" w:rsidR="33B0C564" w:rsidRDefault="33B0C564" w:rsidP="33B0C564">
            <w:pPr>
              <w:spacing w:after="200" w:line="276" w:lineRule="auto"/>
            </w:pPr>
            <w:r w:rsidRPr="33B0C564">
              <w:rPr>
                <w:rFonts w:ascii="Cambria" w:eastAsia="Cambria" w:hAnsi="Cambria" w:cs="Cambria"/>
                <w:sz w:val="22"/>
                <w:szCs w:val="22"/>
              </w:rPr>
              <w:t>Kva meiner du fungerer godt i dagens HMS‑arbeid?</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00FAAD39" w14:textId="131D494C" w:rsidR="33B0C564" w:rsidRDefault="33B0C564" w:rsidP="33B0C564">
            <w:pPr>
              <w:spacing w:after="200" w:line="276" w:lineRule="auto"/>
            </w:pPr>
            <w:r w:rsidRPr="33B0C564">
              <w:rPr>
                <w:rFonts w:ascii="Cambria" w:eastAsia="Cambria" w:hAnsi="Cambria" w:cs="Cambria"/>
                <w:sz w:val="22"/>
                <w:szCs w:val="22"/>
              </w:rPr>
              <w:t xml:space="preserve"> </w:t>
            </w:r>
            <w:r w:rsidR="006C10E0">
              <w:rPr>
                <w:rFonts w:ascii="Cambria" w:eastAsia="Cambria" w:hAnsi="Cambria" w:cs="Cambria"/>
                <w:sz w:val="22"/>
                <w:szCs w:val="22"/>
              </w:rPr>
              <w:t>Opprett HMS gruppa og det er veldig bra.</w:t>
            </w:r>
          </w:p>
        </w:tc>
      </w:tr>
      <w:tr w:rsidR="33B0C564" w:rsidRPr="000B72A1" w14:paraId="6165621E"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1543CBAE" w14:textId="00AFCC51" w:rsidR="33B0C564" w:rsidRDefault="33B0C564" w:rsidP="33B0C564">
            <w:pPr>
              <w:spacing w:after="200" w:line="276" w:lineRule="auto"/>
            </w:pPr>
            <w:r w:rsidRPr="33B0C564">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44AEBA84" w14:textId="19B2112A" w:rsidR="33B0C564" w:rsidRDefault="33B0C564" w:rsidP="33B0C564">
            <w:pPr>
              <w:spacing w:after="200" w:line="276" w:lineRule="auto"/>
            </w:pPr>
            <w:r w:rsidRPr="33B0C564">
              <w:rPr>
                <w:rFonts w:ascii="Cambria" w:eastAsia="Cambria" w:hAnsi="Cambria" w:cs="Cambria"/>
                <w:sz w:val="22"/>
                <w:szCs w:val="22"/>
              </w:rPr>
              <w:t>Kva utfordringar i arbeidsmiljøet blir oftast meldt inn frå tilsette?</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235DA719" w14:textId="13BB0EF7" w:rsidR="00EC5A8E" w:rsidRPr="000B72A1" w:rsidRDefault="33B0C564" w:rsidP="00EC5A8E">
            <w:pPr>
              <w:spacing w:after="200" w:line="276" w:lineRule="auto"/>
              <w:rPr>
                <w:lang w:val="nb-NO"/>
              </w:rPr>
            </w:pPr>
            <w:r w:rsidRPr="00EC5A8E">
              <w:rPr>
                <w:rFonts w:ascii="Cambria" w:eastAsia="Cambria" w:hAnsi="Cambria" w:cs="Cambria"/>
                <w:sz w:val="22"/>
                <w:szCs w:val="22"/>
              </w:rPr>
              <w:t xml:space="preserve"> </w:t>
            </w:r>
            <w:r w:rsidR="00EC5A8E">
              <w:t xml:space="preserve">Det er viktig å sikre nok tidsressursar til arbeidet. Det står ikkje vikarar i kø, og i praksis finst det ofte ingen som kan overta når behovet oppstår. Det kan vere krevjande å vere medviten om rolla si, særleg i overgangen mellom lærarrolla og rolla som verneombod. Nokre gonger blir det lagt for stor vekt på forståing for eleven, på ein </w:t>
            </w:r>
            <w:r w:rsidR="00EC5A8E">
              <w:lastRenderedPageBreak/>
              <w:t>måte som kan gå ut over rettane til dei tilsette. Verneombodet er òg verneombod for leiaren.</w:t>
            </w:r>
          </w:p>
          <w:p w14:paraId="488FB473" w14:textId="0614F453" w:rsidR="000B72A1" w:rsidRPr="000B72A1" w:rsidRDefault="000B72A1" w:rsidP="33B0C564">
            <w:pPr>
              <w:spacing w:after="200" w:line="276" w:lineRule="auto"/>
              <w:rPr>
                <w:lang w:val="nb-NO"/>
              </w:rPr>
            </w:pPr>
          </w:p>
        </w:tc>
      </w:tr>
      <w:tr w:rsidR="33B0C564" w:rsidRPr="000B72A1" w14:paraId="297A697D"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4F82C01" w14:textId="28A36975" w:rsidR="33B0C564" w:rsidRPr="000B72A1" w:rsidRDefault="33B0C564" w:rsidP="33B0C564">
            <w:pPr>
              <w:spacing w:after="200" w:line="276" w:lineRule="auto"/>
              <w:rPr>
                <w:lang w:val="nb-NO"/>
              </w:rPr>
            </w:pPr>
            <w:r w:rsidRPr="000B72A1">
              <w:rPr>
                <w:rFonts w:ascii="Cambria" w:eastAsia="Cambria" w:hAnsi="Cambria" w:cs="Cambria"/>
                <w:sz w:val="22"/>
                <w:szCs w:val="22"/>
                <w:lang w:val="nb-NO"/>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2A5139DB" w14:textId="11B8B5E8" w:rsidR="33B0C564" w:rsidRDefault="33B0C564" w:rsidP="33B0C564">
            <w:pPr>
              <w:spacing w:after="200" w:line="276" w:lineRule="auto"/>
            </w:pPr>
            <w:r w:rsidRPr="33B0C564">
              <w:rPr>
                <w:rFonts w:ascii="Cambria" w:eastAsia="Cambria" w:hAnsi="Cambria" w:cs="Cambria"/>
                <w:sz w:val="22"/>
                <w:szCs w:val="22"/>
                <w:lang w:val="en-US"/>
              </w:rPr>
              <w:t xml:space="preserve">Er det </w:t>
            </w:r>
            <w:proofErr w:type="spellStart"/>
            <w:r w:rsidRPr="33B0C564">
              <w:rPr>
                <w:rFonts w:ascii="Cambria" w:eastAsia="Cambria" w:hAnsi="Cambria" w:cs="Cambria"/>
                <w:sz w:val="22"/>
                <w:szCs w:val="22"/>
                <w:lang w:val="en-US"/>
              </w:rPr>
              <w:t>område</w:t>
            </w:r>
            <w:proofErr w:type="spellEnd"/>
            <w:r w:rsidRPr="33B0C564">
              <w:rPr>
                <w:rFonts w:ascii="Cambria" w:eastAsia="Cambria" w:hAnsi="Cambria" w:cs="Cambria"/>
                <w:sz w:val="22"/>
                <w:szCs w:val="22"/>
                <w:lang w:val="en-US"/>
              </w:rPr>
              <w:t xml:space="preserve"> der du </w:t>
            </w:r>
            <w:proofErr w:type="spellStart"/>
            <w:r w:rsidRPr="33B0C564">
              <w:rPr>
                <w:rFonts w:ascii="Cambria" w:eastAsia="Cambria" w:hAnsi="Cambria" w:cs="Cambria"/>
                <w:sz w:val="22"/>
                <w:szCs w:val="22"/>
                <w:lang w:val="en-US"/>
              </w:rPr>
              <w:t>opplever</w:t>
            </w:r>
            <w:proofErr w:type="spellEnd"/>
            <w:r w:rsidRPr="33B0C564">
              <w:rPr>
                <w:rFonts w:ascii="Cambria" w:eastAsia="Cambria" w:hAnsi="Cambria" w:cs="Cambria"/>
                <w:sz w:val="22"/>
                <w:szCs w:val="22"/>
                <w:lang w:val="en-US"/>
              </w:rPr>
              <w:t xml:space="preserve"> at </w:t>
            </w:r>
            <w:proofErr w:type="spellStart"/>
            <w:r w:rsidRPr="33B0C564">
              <w:rPr>
                <w:rFonts w:ascii="Cambria" w:eastAsia="Cambria" w:hAnsi="Cambria" w:cs="Cambria"/>
                <w:sz w:val="22"/>
                <w:szCs w:val="22"/>
                <w:lang w:val="en-US"/>
              </w:rPr>
              <w:t>arbeidsmiljøet</w:t>
            </w:r>
            <w:proofErr w:type="spellEnd"/>
            <w:r w:rsidRPr="33B0C564">
              <w:rPr>
                <w:rFonts w:ascii="Cambria" w:eastAsia="Cambria" w:hAnsi="Cambria" w:cs="Cambria"/>
                <w:sz w:val="22"/>
                <w:szCs w:val="22"/>
                <w:lang w:val="en-US"/>
              </w:rPr>
              <w:t xml:space="preserve"> er </w:t>
            </w:r>
            <w:proofErr w:type="spellStart"/>
            <w:r w:rsidRPr="33B0C564">
              <w:rPr>
                <w:rFonts w:ascii="Cambria" w:eastAsia="Cambria" w:hAnsi="Cambria" w:cs="Cambria"/>
                <w:sz w:val="22"/>
                <w:szCs w:val="22"/>
                <w:lang w:val="en-US"/>
              </w:rPr>
              <w:t>spesielt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sårbart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eller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pressa</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22976B8F" w14:textId="667675DC" w:rsidR="000B72A1" w:rsidRPr="000B72A1" w:rsidRDefault="00EC5A8E" w:rsidP="33B0C564">
            <w:pPr>
              <w:spacing w:after="200" w:line="276" w:lineRule="auto"/>
            </w:pPr>
            <w:r>
              <w:t>Det ligg nokre føringar i det å arbeide med menneske og barn. Når verneombodet treng tid til oppgåvene sine, må ein ofte bruke vikarar for å få kvardagen til å gå rundt.</w:t>
            </w:r>
          </w:p>
        </w:tc>
      </w:tr>
      <w:tr w:rsidR="33B0C564" w:rsidRPr="00EC5A8E" w14:paraId="0AE5DC65"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248CD8D3" w14:textId="2B5BEE74" w:rsidR="33B0C564" w:rsidRDefault="33B0C564" w:rsidP="33B0C564">
            <w:pPr>
              <w:spacing w:after="200" w:line="276" w:lineRule="auto"/>
            </w:pPr>
            <w:r w:rsidRPr="33B0C564">
              <w:rPr>
                <w:rFonts w:ascii="Cambria" w:eastAsia="Cambria" w:hAnsi="Cambria" w:cs="Cambria"/>
                <w:sz w:val="22"/>
                <w:szCs w:val="22"/>
                <w:lang w:val="en-US"/>
              </w:rPr>
              <w:t xml:space="preserve">B. </w:t>
            </w:r>
            <w:proofErr w:type="spellStart"/>
            <w:r w:rsidRPr="33B0C564">
              <w:rPr>
                <w:rFonts w:ascii="Cambria" w:eastAsia="Cambria" w:hAnsi="Cambria" w:cs="Cambria"/>
                <w:sz w:val="22"/>
                <w:szCs w:val="22"/>
                <w:lang w:val="en-US"/>
              </w:rPr>
              <w:t>Fysisk</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arbeidsmiljø</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bygningsforhold</w:t>
            </w:r>
            <w:proofErr w:type="spellEnd"/>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C82896E" w14:textId="76B561AF" w:rsidR="33B0C564" w:rsidRDefault="33B0C564" w:rsidP="33B0C564">
            <w:pPr>
              <w:spacing w:after="200" w:line="276" w:lineRule="auto"/>
            </w:pPr>
            <w:proofErr w:type="spellStart"/>
            <w:r w:rsidRPr="33B0C564">
              <w:rPr>
                <w:rFonts w:ascii="Cambria" w:eastAsia="Cambria" w:hAnsi="Cambria" w:cs="Cambria"/>
                <w:sz w:val="22"/>
                <w:szCs w:val="22"/>
                <w:lang w:val="en-US"/>
              </w:rPr>
              <w:t>Korleis</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vurderer</w:t>
            </w:r>
            <w:proofErr w:type="spellEnd"/>
            <w:r w:rsidRPr="33B0C564">
              <w:rPr>
                <w:rFonts w:ascii="Cambria" w:eastAsia="Cambria" w:hAnsi="Cambria" w:cs="Cambria"/>
                <w:sz w:val="22"/>
                <w:szCs w:val="22"/>
                <w:lang w:val="en-US"/>
              </w:rPr>
              <w:t xml:space="preserve"> du </w:t>
            </w:r>
            <w:proofErr w:type="spellStart"/>
            <w:r w:rsidRPr="33B0C564">
              <w:rPr>
                <w:rFonts w:ascii="Cambria" w:eastAsia="Cambria" w:hAnsi="Cambria" w:cs="Cambria"/>
                <w:sz w:val="22"/>
                <w:szCs w:val="22"/>
                <w:lang w:val="en-US"/>
              </w:rPr>
              <w:t>dei</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fysiske</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arbeidsforholda</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lys</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ventilasjon</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støy</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plass</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inneklima</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universell</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utforming</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3527FB3F" w14:textId="77777777" w:rsidR="00EC5A8E" w:rsidRPr="00EC5A8E" w:rsidRDefault="00EC5A8E" w:rsidP="00EC5A8E">
            <w:pPr>
              <w:pStyle w:val="NormalWeb"/>
              <w:rPr>
                <w:lang w:val="nn-NO"/>
              </w:rPr>
            </w:pPr>
            <w:r w:rsidRPr="00EC5A8E">
              <w:rPr>
                <w:lang w:val="nn-NO"/>
              </w:rPr>
              <w:t>Det er gode fysiske forhold, men vi har hatt nokre utfordringar med ventilasjonen, særleg når det gjeld å halde passe temperatur. Dette varierer mellom dei ulike romma. Slike utfordringar blir ikkje nødvendigvis løyste med nye bygg, sidan det er spesielle skilnader mellom dei gamle og dei nye avdelingane.</w:t>
            </w:r>
          </w:p>
          <w:p w14:paraId="59DE6E56" w14:textId="77777777" w:rsidR="00EC5A8E" w:rsidRPr="00EC5A8E" w:rsidRDefault="00EC5A8E" w:rsidP="00EC5A8E">
            <w:pPr>
              <w:pStyle w:val="NormalWeb"/>
              <w:rPr>
                <w:lang w:val="nn-NO"/>
              </w:rPr>
            </w:pPr>
            <w:r w:rsidRPr="00EC5A8E">
              <w:rPr>
                <w:lang w:val="nn-NO"/>
              </w:rPr>
              <w:t>I kortare periodar har vi vore overfylte, medan vi andre gonger ikkje har det. Dette varierer med årskulla, og det er derfor viktig med bygg som tek høgd for slike svingingar. Talet på toalett er heller ikkje heilt optimalt, spesielt for personalet.</w:t>
            </w:r>
          </w:p>
          <w:p w14:paraId="010D75F2" w14:textId="7B36BA16" w:rsidR="00DE126B" w:rsidRPr="00EC5A8E" w:rsidRDefault="00DE126B" w:rsidP="33B0C564">
            <w:pPr>
              <w:spacing w:after="200" w:line="276" w:lineRule="auto"/>
            </w:pPr>
          </w:p>
        </w:tc>
      </w:tr>
      <w:tr w:rsidR="33B0C564" w:rsidRPr="00DE126B" w14:paraId="3EA74BBE"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4EB08B3C" w14:textId="6241DEFE" w:rsidR="33B0C564" w:rsidRPr="00EC5A8E" w:rsidRDefault="33B0C564" w:rsidP="33B0C564">
            <w:pPr>
              <w:spacing w:after="200" w:line="276" w:lineRule="auto"/>
            </w:pPr>
            <w:r w:rsidRPr="00EC5A8E">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1D20ACC5" w14:textId="16D0DE80" w:rsidR="33B0C564" w:rsidRDefault="33B0C564" w:rsidP="33B0C564">
            <w:pPr>
              <w:spacing w:after="200" w:line="276" w:lineRule="auto"/>
            </w:pPr>
            <w:r w:rsidRPr="33B0C564">
              <w:rPr>
                <w:rFonts w:ascii="Cambria" w:eastAsia="Cambria" w:hAnsi="Cambria" w:cs="Cambria"/>
                <w:sz w:val="22"/>
                <w:szCs w:val="22"/>
                <w:lang w:val="en-US"/>
              </w:rPr>
              <w:t xml:space="preserve">Er det </w:t>
            </w:r>
            <w:proofErr w:type="spellStart"/>
            <w:r w:rsidRPr="33B0C564">
              <w:rPr>
                <w:rFonts w:ascii="Cambria" w:eastAsia="Cambria" w:hAnsi="Cambria" w:cs="Cambria"/>
                <w:sz w:val="22"/>
                <w:szCs w:val="22"/>
                <w:lang w:val="en-US"/>
              </w:rPr>
              <w:t>bygningsmessige</w:t>
            </w:r>
            <w:proofErr w:type="spellEnd"/>
            <w:r w:rsidRPr="33B0C564">
              <w:rPr>
                <w:rFonts w:ascii="Cambria" w:eastAsia="Cambria" w:hAnsi="Cambria" w:cs="Cambria"/>
                <w:sz w:val="22"/>
                <w:szCs w:val="22"/>
                <w:lang w:val="en-US"/>
              </w:rPr>
              <w:t xml:space="preserve"> forhold </w:t>
            </w:r>
            <w:proofErr w:type="spellStart"/>
            <w:r w:rsidRPr="33B0C564">
              <w:rPr>
                <w:rFonts w:ascii="Cambria" w:eastAsia="Cambria" w:hAnsi="Cambria" w:cs="Cambria"/>
                <w:sz w:val="22"/>
                <w:szCs w:val="22"/>
                <w:lang w:val="en-US"/>
              </w:rPr>
              <w:t>som</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påverkar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tryggleik</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eller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helse</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5126B64" w14:textId="77777777" w:rsidR="00EC5A8E" w:rsidRPr="00EC5A8E" w:rsidRDefault="00EC5A8E" w:rsidP="00EC5A8E">
            <w:pPr>
              <w:pStyle w:val="NormalWeb"/>
              <w:rPr>
                <w:lang w:val="nn-NO"/>
              </w:rPr>
            </w:pPr>
            <w:r w:rsidRPr="00EC5A8E">
              <w:rPr>
                <w:lang w:val="nn-NO"/>
              </w:rPr>
              <w:t xml:space="preserve">Det er periodar med store variasjonar. Av og til kan det vere vanskeleg å finne trygge soner, avhengig av situasjonar og behov. Låseproblematikk kan oppstå, særleg når det gjeld intern skjerming. Vi har òg utfordringar med solskjerming og innsyn; ofte må vi tapetsere glas med papir fordi lokala er litt for opne. Samstundes kan innsyn av og til </w:t>
            </w:r>
            <w:r w:rsidRPr="00EC5A8E">
              <w:rPr>
                <w:lang w:val="nn-NO"/>
              </w:rPr>
              <w:lastRenderedPageBreak/>
              <w:t>vere ein styrke når ein treng rask hjelp.</w:t>
            </w:r>
          </w:p>
          <w:p w14:paraId="6EAEA44E" w14:textId="77777777" w:rsidR="00EC5A8E" w:rsidRDefault="00EC5A8E" w:rsidP="00EC5A8E">
            <w:pPr>
              <w:pStyle w:val="NormalWeb"/>
            </w:pPr>
            <w:r>
              <w:t xml:space="preserve">I enkelte </w:t>
            </w:r>
            <w:proofErr w:type="spellStart"/>
            <w:r>
              <w:t>situasjonar</w:t>
            </w:r>
            <w:proofErr w:type="spellEnd"/>
            <w:r>
              <w:t xml:space="preserve"> må vi ta i bruk lager og andre rom som </w:t>
            </w:r>
            <w:proofErr w:type="spellStart"/>
            <w:r>
              <w:t>mellombelse</w:t>
            </w:r>
            <w:proofErr w:type="spellEnd"/>
            <w:r>
              <w:t xml:space="preserve"> trygge rom.</w:t>
            </w:r>
          </w:p>
          <w:p w14:paraId="62589D4B" w14:textId="0178ED21" w:rsidR="00DE126B" w:rsidRPr="00DE126B" w:rsidRDefault="00DE126B" w:rsidP="33B0C564">
            <w:pPr>
              <w:spacing w:after="200" w:line="276" w:lineRule="auto"/>
              <w:rPr>
                <w:lang w:val="nb-NO"/>
              </w:rPr>
            </w:pPr>
          </w:p>
        </w:tc>
      </w:tr>
      <w:tr w:rsidR="33B0C564" w:rsidRPr="00DE126B" w14:paraId="34AA1501"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2CEB368B" w14:textId="62314045" w:rsidR="33B0C564" w:rsidRPr="00DE126B" w:rsidRDefault="33B0C564" w:rsidP="33B0C564">
            <w:pPr>
              <w:spacing w:after="200" w:line="276" w:lineRule="auto"/>
              <w:rPr>
                <w:lang w:val="nb-NO"/>
              </w:rPr>
            </w:pPr>
            <w:r w:rsidRPr="00DE126B">
              <w:rPr>
                <w:rFonts w:ascii="Cambria" w:eastAsia="Cambria" w:hAnsi="Cambria" w:cs="Cambria"/>
                <w:sz w:val="22"/>
                <w:szCs w:val="22"/>
                <w:lang w:val="nb-NO"/>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4E262AC5" w14:textId="7A6F468E" w:rsidR="33B0C564" w:rsidRDefault="33B0C564" w:rsidP="33B0C564">
            <w:pPr>
              <w:spacing w:after="200" w:line="276" w:lineRule="auto"/>
            </w:pPr>
            <w:r w:rsidRPr="33B0C564">
              <w:rPr>
                <w:rFonts w:ascii="Cambria" w:eastAsia="Cambria" w:hAnsi="Cambria" w:cs="Cambria"/>
                <w:sz w:val="22"/>
                <w:szCs w:val="22"/>
              </w:rPr>
              <w:t>Fungerer løysingar for pauserom, arbeidsrom og møterom for tilsette?</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6238EE31" w14:textId="71DD679A" w:rsidR="00DE126B" w:rsidRPr="00EC5A8E" w:rsidRDefault="00EC5A8E" w:rsidP="33B0C564">
            <w:pPr>
              <w:spacing w:after="200" w:line="276" w:lineRule="auto"/>
            </w:pPr>
            <w:r>
              <w:t>Det er for få møterom, og dei vi har er ikkje godt nok skjerma. Pauseromma fungerer bra, men arbeidsromma er generelt litt for små og lite eigna. Det er vanskeleg å halde det ryddig og stille nok, og nokre tilsette manglar eigen arbeidsplass. Dette gjeld særleg for dei andre yrkesgruppene. Vi manglar òg låsbare skap til dei tilsette, noko som er viktig for å sikre personlege eigedelar.</w:t>
            </w:r>
          </w:p>
        </w:tc>
      </w:tr>
      <w:tr w:rsidR="33B0C564" w:rsidRPr="00DE7344" w14:paraId="5E91F4F0"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5C17B972" w14:textId="33CF81D3" w:rsidR="33B0C564" w:rsidRDefault="33B0C564" w:rsidP="33B0C564">
            <w:pPr>
              <w:spacing w:after="200" w:line="276" w:lineRule="auto"/>
            </w:pPr>
            <w:r w:rsidRPr="33B0C564">
              <w:rPr>
                <w:rFonts w:ascii="Cambria" w:eastAsia="Cambria" w:hAnsi="Cambria" w:cs="Cambria"/>
                <w:sz w:val="22"/>
                <w:szCs w:val="22"/>
                <w:lang w:val="en-US"/>
              </w:rPr>
              <w:t xml:space="preserve">C. </w:t>
            </w:r>
            <w:proofErr w:type="spellStart"/>
            <w:r w:rsidRPr="33B0C564">
              <w:rPr>
                <w:rFonts w:ascii="Cambria" w:eastAsia="Cambria" w:hAnsi="Cambria" w:cs="Cambria"/>
                <w:sz w:val="22"/>
                <w:szCs w:val="22"/>
                <w:lang w:val="en-US"/>
              </w:rPr>
              <w:t>Ressursar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bemanning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organisering</w:t>
            </w:r>
            <w:proofErr w:type="spellEnd"/>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56F73F42" w14:textId="07AEA7B9" w:rsidR="33B0C564" w:rsidRDefault="33B0C564" w:rsidP="33B0C564">
            <w:pPr>
              <w:spacing w:after="200" w:line="276" w:lineRule="auto"/>
            </w:pPr>
            <w:r w:rsidRPr="33B0C564">
              <w:rPr>
                <w:rFonts w:ascii="Cambria" w:eastAsia="Cambria" w:hAnsi="Cambria" w:cs="Cambria"/>
                <w:sz w:val="22"/>
                <w:szCs w:val="22"/>
              </w:rPr>
              <w:t>Korleis fungerer bemanningssituasjonen sett frå eit HMS‑perspektiv?</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A031061" w14:textId="2821E3BC" w:rsidR="33B0C564" w:rsidRPr="00EC5A8E" w:rsidRDefault="33B0C564" w:rsidP="33B0C564">
            <w:pPr>
              <w:spacing w:after="200" w:line="276" w:lineRule="auto"/>
              <w:rPr>
                <w:rFonts w:ascii="Cambria" w:eastAsia="Cambria" w:hAnsi="Cambria" w:cs="Cambria"/>
                <w:sz w:val="22"/>
                <w:szCs w:val="22"/>
              </w:rPr>
            </w:pPr>
            <w:r w:rsidRPr="3725A376">
              <w:rPr>
                <w:rFonts w:ascii="Cambria" w:eastAsia="Cambria" w:hAnsi="Cambria" w:cs="Cambria"/>
                <w:sz w:val="22"/>
                <w:szCs w:val="22"/>
              </w:rPr>
              <w:t xml:space="preserve"> </w:t>
            </w:r>
            <w:r w:rsidR="00EC5A8E">
              <w:t>Utgangspunktet er at vi er godt bemanna når alle er på jobb – i alle fall på papiret. I realiteten ser det annleis ut. Det finst ingen som kan steppe inn dersom nokon skal på kurs eller liknande. Det er heller ikkje rammer som gjer det mogleg å oppdatere seg fagleg utan at det går ut over noko anna i drifta.</w:t>
            </w:r>
          </w:p>
          <w:p w14:paraId="3E46364D" w14:textId="6ED1C494" w:rsidR="00DE7344" w:rsidRPr="00EC5A8E" w:rsidRDefault="00DE7344" w:rsidP="33B0C564">
            <w:pPr>
              <w:spacing w:after="200" w:line="276" w:lineRule="auto"/>
            </w:pPr>
          </w:p>
        </w:tc>
      </w:tr>
      <w:tr w:rsidR="33B0C564" w:rsidRPr="00DE7344" w14:paraId="13AA4615"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1F2514FD" w14:textId="34EDFC31" w:rsidR="33B0C564" w:rsidRPr="00EC5A8E" w:rsidRDefault="33B0C564" w:rsidP="33B0C564">
            <w:pPr>
              <w:spacing w:after="200" w:line="276" w:lineRule="auto"/>
            </w:pPr>
            <w:r w:rsidRPr="00EC5A8E">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0314E209" w14:textId="4BA228F5" w:rsidR="33B0C564" w:rsidRDefault="33B0C564" w:rsidP="33B0C564">
            <w:pPr>
              <w:spacing w:after="200" w:line="276" w:lineRule="auto"/>
            </w:pPr>
            <w:r w:rsidRPr="33B0C564">
              <w:rPr>
                <w:rFonts w:ascii="Cambria" w:eastAsia="Cambria" w:hAnsi="Cambria" w:cs="Cambria"/>
                <w:sz w:val="22"/>
                <w:szCs w:val="22"/>
                <w:lang w:val="en-US"/>
              </w:rPr>
              <w:t xml:space="preserve">Gir </w:t>
            </w:r>
            <w:proofErr w:type="spellStart"/>
            <w:r w:rsidRPr="33B0C564">
              <w:rPr>
                <w:rFonts w:ascii="Cambria" w:eastAsia="Cambria" w:hAnsi="Cambria" w:cs="Cambria"/>
                <w:sz w:val="22"/>
                <w:szCs w:val="22"/>
                <w:lang w:val="en-US"/>
              </w:rPr>
              <w:t>organiseringa</w:t>
            </w:r>
            <w:proofErr w:type="spellEnd"/>
            <w:r w:rsidRPr="33B0C564">
              <w:rPr>
                <w:rFonts w:ascii="Cambria" w:eastAsia="Cambria" w:hAnsi="Cambria" w:cs="Cambria"/>
                <w:sz w:val="22"/>
                <w:szCs w:val="22"/>
                <w:lang w:val="en-US"/>
              </w:rPr>
              <w:t xml:space="preserve"> rom for </w:t>
            </w:r>
            <w:proofErr w:type="spellStart"/>
            <w:r w:rsidRPr="33B0C564">
              <w:rPr>
                <w:rFonts w:ascii="Cambria" w:eastAsia="Cambria" w:hAnsi="Cambria" w:cs="Cambria"/>
                <w:sz w:val="22"/>
                <w:szCs w:val="22"/>
                <w:lang w:val="en-US"/>
              </w:rPr>
              <w:t>forsvarleg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arbeidsutføring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pausar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og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restitusjon</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3C030059" w14:textId="77777777" w:rsidR="00EC5A8E" w:rsidRPr="00EC5A8E" w:rsidRDefault="00EC5A8E" w:rsidP="00EC5A8E">
            <w:pPr>
              <w:pStyle w:val="NormalWeb"/>
              <w:rPr>
                <w:lang w:val="nn-NO"/>
              </w:rPr>
            </w:pPr>
            <w:r w:rsidRPr="00EC5A8E">
              <w:rPr>
                <w:lang w:val="nn-NO"/>
              </w:rPr>
              <w:t xml:space="preserve">Det som går igjen, er at ein er nøye med at fagarbeidarane får pausane sine. Dette er vi ikkje like gode på når det gjeld lærarane, mellom anna på grunn av anna lovverk. Nokre dagar fungerer det greitt, medan det andre dagar ikkje gjer </w:t>
            </w:r>
            <w:r w:rsidRPr="00EC5A8E">
              <w:rPr>
                <w:lang w:val="nn-NO"/>
              </w:rPr>
              <w:lastRenderedPageBreak/>
              <w:t>det, og av og til har vi unntaksdagar der vi manglar folk.</w:t>
            </w:r>
          </w:p>
          <w:p w14:paraId="5A313A0F" w14:textId="77777777" w:rsidR="00EC5A8E" w:rsidRPr="00EC5A8E" w:rsidRDefault="00EC5A8E" w:rsidP="00EC5A8E">
            <w:pPr>
              <w:pStyle w:val="NormalWeb"/>
              <w:rPr>
                <w:lang w:val="nn-NO"/>
              </w:rPr>
            </w:pPr>
            <w:r w:rsidRPr="00EC5A8E">
              <w:rPr>
                <w:lang w:val="nn-NO"/>
              </w:rPr>
              <w:t>Mykje inspeksjon tek av pausetida, for det skjer alltid noko. Det er krevjande å leggje ein god plan som faktisk held. Vi har mange små stillingar, og det kan skape utfordringar for pausane. Samstundes kan slike stillingar òg gi meir fleksibilitet.</w:t>
            </w:r>
          </w:p>
          <w:p w14:paraId="2EBA2459" w14:textId="20C0B974" w:rsidR="00782574" w:rsidRPr="00EC5A8E" w:rsidRDefault="00782574" w:rsidP="33B0C564">
            <w:pPr>
              <w:spacing w:after="200" w:line="276" w:lineRule="auto"/>
            </w:pPr>
          </w:p>
        </w:tc>
      </w:tr>
      <w:tr w:rsidR="33B0C564" w:rsidRPr="005629FA" w14:paraId="77F0BCAB"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558E4EB6" w14:textId="2F78E81F" w:rsidR="33B0C564" w:rsidRPr="00EC5A8E" w:rsidRDefault="33B0C564" w:rsidP="33B0C564">
            <w:pPr>
              <w:spacing w:after="200" w:line="276" w:lineRule="auto"/>
            </w:pPr>
            <w:r w:rsidRPr="00EC5A8E">
              <w:rPr>
                <w:rFonts w:ascii="Cambria" w:eastAsia="Cambria" w:hAnsi="Cambria" w:cs="Cambria"/>
                <w:sz w:val="22"/>
                <w:szCs w:val="22"/>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15D2CD81" w14:textId="73549FBA" w:rsidR="33B0C564" w:rsidRDefault="33B0C564" w:rsidP="33B0C564">
            <w:pPr>
              <w:spacing w:after="200" w:line="276" w:lineRule="auto"/>
            </w:pPr>
            <w:proofErr w:type="spellStart"/>
            <w:r w:rsidRPr="33B0C564">
              <w:rPr>
                <w:rFonts w:ascii="Cambria" w:eastAsia="Cambria" w:hAnsi="Cambria" w:cs="Cambria"/>
                <w:sz w:val="22"/>
                <w:szCs w:val="22"/>
                <w:lang w:val="en-US"/>
              </w:rPr>
              <w:t>Kva</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trendar</w:t>
            </w:r>
            <w:proofErr w:type="spellEnd"/>
            <w:r w:rsidRPr="33B0C564">
              <w:rPr>
                <w:rFonts w:ascii="Cambria" w:eastAsia="Cambria" w:hAnsi="Cambria" w:cs="Cambria"/>
                <w:sz w:val="22"/>
                <w:szCs w:val="22"/>
                <w:lang w:val="en-US"/>
              </w:rPr>
              <w:t xml:space="preserve"> ser du i </w:t>
            </w:r>
            <w:proofErr w:type="spellStart"/>
            <w:r w:rsidRPr="33B0C564">
              <w:rPr>
                <w:rFonts w:ascii="Cambria" w:eastAsia="Cambria" w:hAnsi="Cambria" w:cs="Cambria"/>
                <w:sz w:val="22"/>
                <w:szCs w:val="22"/>
                <w:lang w:val="en-US"/>
              </w:rPr>
              <w:t>arbeidsbelastning</w:t>
            </w:r>
            <w:proofErr w:type="spellEnd"/>
            <w:r w:rsidRPr="33B0C564">
              <w:rPr>
                <w:rFonts w:ascii="Cambria" w:eastAsia="Cambria" w:hAnsi="Cambria" w:cs="Cambria"/>
                <w:sz w:val="22"/>
                <w:szCs w:val="22"/>
                <w:lang w:val="en-US"/>
              </w:rPr>
              <w:t xml:space="preserve"> over </w:t>
            </w:r>
            <w:proofErr w:type="spellStart"/>
            <w:r w:rsidRPr="33B0C564">
              <w:rPr>
                <w:rFonts w:ascii="Cambria" w:eastAsia="Cambria" w:hAnsi="Cambria" w:cs="Cambria"/>
                <w:sz w:val="22"/>
                <w:szCs w:val="22"/>
                <w:lang w:val="en-US"/>
              </w:rPr>
              <w:t>tid</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1EC9723" w14:textId="5B36BB24" w:rsidR="00EC5A8E" w:rsidRPr="00705F53" w:rsidRDefault="33B0C564" w:rsidP="00EC5A8E">
            <w:pPr>
              <w:spacing w:after="200" w:line="276" w:lineRule="auto"/>
            </w:pPr>
            <w:r w:rsidRPr="3725A376">
              <w:rPr>
                <w:rFonts w:ascii="Cambria" w:eastAsia="Cambria" w:hAnsi="Cambria" w:cs="Cambria"/>
                <w:sz w:val="22"/>
                <w:szCs w:val="22"/>
              </w:rPr>
              <w:t xml:space="preserve"> </w:t>
            </w:r>
            <w:r w:rsidR="00EC5A8E">
              <w:t>Det har vore store endringar samanlikna med tidlegare. Vi møter meir krevjande barn og foreldre, og dokumentasjonsmengda har auka. Dette gir ei større belastning på kontaktlæraren. Samstundes har sjølve HMS-arbeidet blitt betre organisert; det har løfta seg noko, og ein opplever å bli meir sett.</w:t>
            </w:r>
          </w:p>
          <w:p w14:paraId="2C6EEA7D" w14:textId="77777777" w:rsidR="00EC5A8E" w:rsidRDefault="00EC5A8E" w:rsidP="00EC5A8E">
            <w:pPr>
              <w:pStyle w:val="NormalWeb"/>
            </w:pPr>
            <w:r w:rsidRPr="3725A376">
              <w:rPr>
                <w:lang w:val="nn-NO"/>
              </w:rPr>
              <w:t xml:space="preserve">Vi har òg blitt flinkare til å følgje opp sjukmelde tidleg og tett, og vi har gjennomført fleire tiltak. Stressnivået har likevel auka ganske kraftig, saman med arbeidsmengda. Bemanninga aukar ikkje tilsvarande. </w:t>
            </w:r>
            <w:r>
              <w:t>Rettigheitsfokuset er høgare enn før, og det har blitt vanskelegare å samle alle når det trengst.</w:t>
            </w:r>
          </w:p>
          <w:p w14:paraId="18A82DCF" w14:textId="5EA15C4D" w:rsidR="005629FA" w:rsidRPr="005629FA" w:rsidRDefault="005629FA" w:rsidP="33B0C564">
            <w:pPr>
              <w:spacing w:after="200" w:line="276" w:lineRule="auto"/>
              <w:rPr>
                <w:lang w:val="nb-NO"/>
              </w:rPr>
            </w:pPr>
          </w:p>
        </w:tc>
      </w:tr>
      <w:tr w:rsidR="33B0C564" w:rsidRPr="00EC5A8E" w14:paraId="6D5C740D"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2C0CC75A" w14:textId="743CCF7B" w:rsidR="33B0C564" w:rsidRDefault="33B0C564" w:rsidP="33B0C564">
            <w:pPr>
              <w:spacing w:after="200" w:line="276" w:lineRule="auto"/>
            </w:pPr>
            <w:r w:rsidRPr="33B0C564">
              <w:rPr>
                <w:rFonts w:ascii="Cambria" w:eastAsia="Cambria" w:hAnsi="Cambria" w:cs="Cambria"/>
                <w:sz w:val="22"/>
                <w:szCs w:val="22"/>
              </w:rPr>
              <w:t>D. Verneombodets arbeid og medverknad</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9CC29AB" w14:textId="613C356B" w:rsidR="33B0C564" w:rsidRDefault="33B0C564" w:rsidP="33B0C564">
            <w:pPr>
              <w:spacing w:after="200" w:line="276" w:lineRule="auto"/>
            </w:pPr>
            <w:r w:rsidRPr="33B0C564">
              <w:rPr>
                <w:rFonts w:ascii="Cambria" w:eastAsia="Cambria" w:hAnsi="Cambria" w:cs="Cambria"/>
                <w:sz w:val="22"/>
                <w:szCs w:val="22"/>
              </w:rPr>
              <w:t>Korleis fungerer samarbeidet mellom vernetenesta, leiinga og tillitsvalde?</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1DD6F4FE" w14:textId="77777777" w:rsidR="00EC5A8E" w:rsidRPr="00EC5A8E" w:rsidRDefault="33B0C564" w:rsidP="00EC5A8E">
            <w:pPr>
              <w:pStyle w:val="NormalWeb"/>
              <w:rPr>
                <w:lang w:val="nn-NO"/>
              </w:rPr>
            </w:pPr>
            <w:r w:rsidRPr="3725A376">
              <w:rPr>
                <w:rFonts w:ascii="Cambria" w:eastAsia="Cambria" w:hAnsi="Cambria" w:cs="Cambria"/>
                <w:sz w:val="22"/>
                <w:szCs w:val="22"/>
                <w:lang w:val="nn-NO"/>
              </w:rPr>
              <w:t xml:space="preserve"> </w:t>
            </w:r>
            <w:r w:rsidR="00EC5A8E" w:rsidRPr="3725A376">
              <w:rPr>
                <w:lang w:val="nn-NO"/>
              </w:rPr>
              <w:t>HMS</w:t>
            </w:r>
            <w:r w:rsidRPr="001F0173">
              <w:rPr>
                <w:lang w:val="nn-NO"/>
              </w:rPr>
              <w:noBreakHyphen/>
            </w:r>
            <w:r w:rsidR="00EC5A8E" w:rsidRPr="3725A376">
              <w:rPr>
                <w:lang w:val="nn-NO"/>
              </w:rPr>
              <w:t xml:space="preserve">gruppene løyser ein del av desse utfordringane. Her er det sett av tid, og leiaren deltek. Arbeidet er meir systematisert, og ein blir pressa til å jobbe vidare med prosessane og konkretisere dei. Ein opplever at leiarane tek dette på </w:t>
            </w:r>
            <w:r w:rsidR="00EC5A8E" w:rsidRPr="3725A376">
              <w:rPr>
                <w:lang w:val="nn-NO"/>
              </w:rPr>
              <w:lastRenderedPageBreak/>
              <w:t>alvor, og samarbeidet gir gjensidig nytte.</w:t>
            </w:r>
          </w:p>
          <w:p w14:paraId="5A818532" w14:textId="77777777" w:rsidR="00EC5A8E" w:rsidRDefault="00EC5A8E" w:rsidP="00EC5A8E">
            <w:pPr>
              <w:pStyle w:val="NormalWeb"/>
            </w:pPr>
            <w:r>
              <w:t>Samtidig kan det oppstå utfordringar dersom det er hyppige leiarbytte.</w:t>
            </w:r>
          </w:p>
          <w:p w14:paraId="07F43D13" w14:textId="35DFAF99" w:rsidR="00EC5A8E" w:rsidRPr="005629FA" w:rsidRDefault="00EC5A8E" w:rsidP="00EC5A8E">
            <w:pPr>
              <w:spacing w:after="200" w:line="276" w:lineRule="auto"/>
              <w:rPr>
                <w:lang w:val="nb-NO"/>
              </w:rPr>
            </w:pPr>
          </w:p>
          <w:p w14:paraId="28DCED27" w14:textId="00D49B3E" w:rsidR="005629FA" w:rsidRPr="005629FA" w:rsidRDefault="005629FA" w:rsidP="33B0C564">
            <w:pPr>
              <w:spacing w:after="200" w:line="276" w:lineRule="auto"/>
              <w:rPr>
                <w:lang w:val="nb-NO"/>
              </w:rPr>
            </w:pPr>
          </w:p>
        </w:tc>
      </w:tr>
      <w:tr w:rsidR="33B0C564" w:rsidRPr="005629FA" w14:paraId="5D2371EF"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64D1156A" w14:textId="6BA284C0" w:rsidR="33B0C564" w:rsidRPr="005629FA" w:rsidRDefault="33B0C564" w:rsidP="33B0C564">
            <w:pPr>
              <w:spacing w:after="200" w:line="276" w:lineRule="auto"/>
              <w:rPr>
                <w:lang w:val="nb-NO"/>
              </w:rPr>
            </w:pPr>
            <w:r w:rsidRPr="005629FA">
              <w:rPr>
                <w:rFonts w:ascii="Cambria" w:eastAsia="Cambria" w:hAnsi="Cambria" w:cs="Cambria"/>
                <w:sz w:val="22"/>
                <w:szCs w:val="22"/>
                <w:lang w:val="nb-NO"/>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BD6F31E" w14:textId="64553D6C" w:rsidR="33B0C564" w:rsidRDefault="33B0C564" w:rsidP="33B0C564">
            <w:pPr>
              <w:spacing w:after="200" w:line="276" w:lineRule="auto"/>
            </w:pPr>
            <w:proofErr w:type="spellStart"/>
            <w:r w:rsidRPr="33B0C564">
              <w:rPr>
                <w:rFonts w:ascii="Cambria" w:eastAsia="Cambria" w:hAnsi="Cambria" w:cs="Cambria"/>
                <w:sz w:val="22"/>
                <w:szCs w:val="22"/>
                <w:lang w:val="en-US"/>
              </w:rPr>
              <w:t>Blir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verneombodet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involvert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tidleg</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nok</w:t>
            </w:r>
            <w:proofErr w:type="spellEnd"/>
            <w:r w:rsidRPr="33B0C564">
              <w:rPr>
                <w:rFonts w:ascii="Cambria" w:eastAsia="Cambria" w:hAnsi="Cambria" w:cs="Cambria"/>
                <w:sz w:val="22"/>
                <w:szCs w:val="22"/>
                <w:lang w:val="en-US"/>
              </w:rPr>
              <w:t xml:space="preserve"> i </w:t>
            </w:r>
            <w:proofErr w:type="spellStart"/>
            <w:r w:rsidRPr="33B0C564">
              <w:rPr>
                <w:rFonts w:ascii="Cambria" w:eastAsia="Cambria" w:hAnsi="Cambria" w:cs="Cambria"/>
                <w:sz w:val="22"/>
                <w:szCs w:val="22"/>
                <w:lang w:val="en-US"/>
              </w:rPr>
              <w:t>prosessar</w:t>
            </w:r>
            <w:proofErr w:type="spellEnd"/>
            <w:r w:rsidRPr="33B0C564">
              <w:rPr>
                <w:rFonts w:ascii="Cambria" w:eastAsia="Cambria" w:hAnsi="Cambria" w:cs="Cambria"/>
                <w:sz w:val="22"/>
                <w:szCs w:val="22"/>
                <w:lang w:val="en-US"/>
              </w:rPr>
              <w:t xml:space="preserve"> med HMS‑</w:t>
            </w:r>
            <w:proofErr w:type="spellStart"/>
            <w:r w:rsidRPr="33B0C564">
              <w:rPr>
                <w:rFonts w:ascii="Cambria" w:eastAsia="Cambria" w:hAnsi="Cambria" w:cs="Cambria"/>
                <w:sz w:val="22"/>
                <w:szCs w:val="22"/>
                <w:lang w:val="en-US"/>
              </w:rPr>
              <w:t>konsekvensar</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3B24CA90" w14:textId="3565D024" w:rsidR="33B0C564" w:rsidRPr="00EC5A8E" w:rsidRDefault="33B0C564" w:rsidP="33B0C564">
            <w:pPr>
              <w:spacing w:after="200" w:line="276" w:lineRule="auto"/>
            </w:pPr>
            <w:r w:rsidRPr="3725A376">
              <w:rPr>
                <w:rFonts w:ascii="Cambria" w:eastAsia="Cambria" w:hAnsi="Cambria" w:cs="Cambria"/>
                <w:sz w:val="22"/>
                <w:szCs w:val="22"/>
              </w:rPr>
              <w:t xml:space="preserve"> </w:t>
            </w:r>
            <w:r w:rsidR="00EC5A8E">
              <w:t>Det varierer nok litt. Av og til hadde det vore fint å få informasjon litt tidlegare, men som regel blir vi orienterte i tide.</w:t>
            </w:r>
          </w:p>
        </w:tc>
      </w:tr>
      <w:tr w:rsidR="33B0C564" w:rsidRPr="00370A28" w14:paraId="06624654"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09D90079" w14:textId="3EF55315" w:rsidR="33B0C564" w:rsidRPr="00EC5A8E" w:rsidRDefault="33B0C564" w:rsidP="33B0C564">
            <w:pPr>
              <w:spacing w:after="200" w:line="276" w:lineRule="auto"/>
            </w:pPr>
            <w:r w:rsidRPr="00EC5A8E">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39F9E916" w14:textId="4A81B301" w:rsidR="33B0C564" w:rsidRDefault="33B0C564" w:rsidP="33B0C564">
            <w:pPr>
              <w:spacing w:after="200" w:line="276" w:lineRule="auto"/>
            </w:pPr>
            <w:r w:rsidRPr="33B0C564">
              <w:rPr>
                <w:rFonts w:ascii="Cambria" w:eastAsia="Cambria" w:hAnsi="Cambria" w:cs="Cambria"/>
                <w:sz w:val="22"/>
                <w:szCs w:val="22"/>
              </w:rPr>
              <w:t>Er det område som treng betre rutinar eller tydlegare medverknad?</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056E73E3" w14:textId="75F548A4" w:rsidR="00370A28" w:rsidRPr="00370A28" w:rsidRDefault="00370A28" w:rsidP="33B0C564">
            <w:pPr>
              <w:spacing w:after="200" w:line="276" w:lineRule="auto"/>
            </w:pPr>
            <w:r>
              <w:t xml:space="preserve"> </w:t>
            </w:r>
            <w:r w:rsidR="00EC5A8E">
              <w:t>Det er sett av tid til å vere meir til stades i sjølve verneombodsrolla. Det er viktig at ein får større medverknad i å bestemme kva ein skal arbeide med.</w:t>
            </w:r>
          </w:p>
        </w:tc>
      </w:tr>
      <w:tr w:rsidR="33B0C564" w:rsidRPr="007C7CA4" w14:paraId="4EB6555B"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3539DED" w14:textId="7779F06D" w:rsidR="33B0C564" w:rsidRDefault="33B0C564" w:rsidP="33B0C564">
            <w:pPr>
              <w:spacing w:after="200" w:line="276" w:lineRule="auto"/>
            </w:pPr>
            <w:r w:rsidRPr="33B0C564">
              <w:rPr>
                <w:rFonts w:ascii="Cambria" w:eastAsia="Cambria" w:hAnsi="Cambria" w:cs="Cambria"/>
                <w:sz w:val="22"/>
                <w:szCs w:val="22"/>
              </w:rPr>
              <w:t>E. Risikovurderingar og endringar i skulestrukturen</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2D557DEF" w14:textId="36AC5FA0" w:rsidR="33B0C564" w:rsidRDefault="33B0C564" w:rsidP="33B0C564">
            <w:pPr>
              <w:spacing w:after="200" w:line="276" w:lineRule="auto"/>
            </w:pPr>
            <w:r w:rsidRPr="33B0C564">
              <w:rPr>
                <w:rFonts w:ascii="Cambria" w:eastAsia="Cambria" w:hAnsi="Cambria" w:cs="Cambria"/>
                <w:sz w:val="22"/>
                <w:szCs w:val="22"/>
              </w:rPr>
              <w:t>Kva vurderer du som dei viktigaste HMS‑risikoane ved endringar i skulestrukturen?</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586BB226" w14:textId="6C2DDB74" w:rsidR="33B0C564" w:rsidRPr="007C7CA4" w:rsidRDefault="33B0C564" w:rsidP="33B0C564">
            <w:pPr>
              <w:spacing w:after="200" w:line="276" w:lineRule="auto"/>
            </w:pPr>
            <w:r w:rsidRPr="3725A376">
              <w:rPr>
                <w:rFonts w:ascii="Cambria" w:eastAsia="Cambria" w:hAnsi="Cambria" w:cs="Cambria"/>
                <w:sz w:val="22"/>
                <w:szCs w:val="22"/>
              </w:rPr>
              <w:t xml:space="preserve"> </w:t>
            </w:r>
            <w:r w:rsidR="007C7CA4">
              <w:t>Personalet har vore opptekne av at større einingar fører til auka kompleksitet og fleire rutinar. Det kan bli vanskelegare å vere tett nok på, og avstanden til leiinga kan kjennast lengre. Ein kan òg bli usikker på kven ein skal gå til, særleg dersom det kjem fleire mellomleiarar inn i strukturen.</w:t>
            </w:r>
          </w:p>
        </w:tc>
      </w:tr>
      <w:tr w:rsidR="33B0C564" w:rsidRPr="00370A28" w14:paraId="1E8961D4"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C7CDA8F" w14:textId="5782ED75" w:rsidR="33B0C564" w:rsidRPr="007C7CA4" w:rsidRDefault="33B0C564" w:rsidP="33B0C564">
            <w:pPr>
              <w:spacing w:after="200" w:line="276" w:lineRule="auto"/>
            </w:pPr>
            <w:r w:rsidRPr="007C7CA4">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CDD8EC7" w14:textId="6827B560" w:rsidR="33B0C564" w:rsidRDefault="33B0C564" w:rsidP="33B0C564">
            <w:pPr>
              <w:spacing w:after="200" w:line="276" w:lineRule="auto"/>
            </w:pPr>
            <w:r w:rsidRPr="33B0C564">
              <w:rPr>
                <w:rFonts w:ascii="Cambria" w:eastAsia="Cambria" w:hAnsi="Cambria" w:cs="Cambria"/>
                <w:sz w:val="22"/>
                <w:szCs w:val="22"/>
              </w:rPr>
              <w:t>Kva tiltak må vere på plass for å sikre forsvarleg arbeidsmiljø gjennom omstilling?</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7EB48A72" w14:textId="19544FCE" w:rsidR="33B0C564" w:rsidRPr="00370A28" w:rsidRDefault="33B0C564" w:rsidP="33B0C564">
            <w:pPr>
              <w:spacing w:after="200" w:line="276" w:lineRule="auto"/>
              <w:rPr>
                <w:lang w:val="nb-NO"/>
              </w:rPr>
            </w:pPr>
            <w:r w:rsidRPr="3725A376">
              <w:rPr>
                <w:rFonts w:ascii="Cambria" w:eastAsia="Cambria" w:hAnsi="Cambria" w:cs="Cambria"/>
                <w:sz w:val="22"/>
                <w:szCs w:val="22"/>
              </w:rPr>
              <w:t xml:space="preserve"> </w:t>
            </w:r>
            <w:r w:rsidR="007C7CA4">
              <w:t>Leiarane må få god støtte, og det trengst gode strukturar rundt leiargruppa. Det må liggje ein tydeleg plan for rollene og for kven ein skal gå til i ulike situasjonar. Det er viktig å unngå å overbelaste leiarane, og sikre at dei har både team og støtte rundt seg.</w:t>
            </w:r>
          </w:p>
        </w:tc>
      </w:tr>
      <w:tr w:rsidR="33B0C564" w14:paraId="7104213B"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77384893" w14:textId="45BD10B2" w:rsidR="33B0C564" w:rsidRPr="00370A28" w:rsidRDefault="33B0C564" w:rsidP="33B0C564">
            <w:pPr>
              <w:spacing w:after="200" w:line="276" w:lineRule="auto"/>
              <w:rPr>
                <w:lang w:val="nb-NO"/>
              </w:rPr>
            </w:pPr>
            <w:r w:rsidRPr="00370A28">
              <w:rPr>
                <w:rFonts w:ascii="Cambria" w:eastAsia="Cambria" w:hAnsi="Cambria" w:cs="Cambria"/>
                <w:sz w:val="22"/>
                <w:szCs w:val="22"/>
                <w:lang w:val="nb-NO"/>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76D266ED" w14:textId="45F616C1" w:rsidR="33B0C564" w:rsidRDefault="33B0C564" w:rsidP="33B0C564">
            <w:pPr>
              <w:spacing w:after="200" w:line="276" w:lineRule="auto"/>
            </w:pPr>
            <w:r w:rsidRPr="33B0C564">
              <w:rPr>
                <w:rFonts w:ascii="Cambria" w:eastAsia="Cambria" w:hAnsi="Cambria" w:cs="Cambria"/>
                <w:sz w:val="22"/>
                <w:szCs w:val="22"/>
              </w:rPr>
              <w:t>Kva erfaringar frå tidlegare endringar bør takast med vidare?</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3736891" w14:textId="30215D36" w:rsidR="33B0C564" w:rsidRDefault="33B0C564" w:rsidP="33B0C564">
            <w:pPr>
              <w:spacing w:after="200" w:line="276" w:lineRule="auto"/>
              <w:rPr>
                <w:rFonts w:ascii="Cambria" w:eastAsia="Cambria" w:hAnsi="Cambria" w:cs="Cambria"/>
                <w:sz w:val="22"/>
                <w:szCs w:val="22"/>
              </w:rPr>
            </w:pPr>
            <w:r w:rsidRPr="3725A376">
              <w:rPr>
                <w:rFonts w:ascii="Cambria" w:eastAsia="Cambria" w:hAnsi="Cambria" w:cs="Cambria"/>
                <w:sz w:val="22"/>
                <w:szCs w:val="22"/>
              </w:rPr>
              <w:t xml:space="preserve"> </w:t>
            </w:r>
            <w:r w:rsidR="007C7CA4">
              <w:t>Då Tingvang vart nedlagt, blei Rogne barnehage veldig stor, og det har ikkje vore utan utfordringar. Lokala er litt for små i forhold til behovet.</w:t>
            </w:r>
          </w:p>
          <w:p w14:paraId="6F980023" w14:textId="2B6BA85A" w:rsidR="002E4C39" w:rsidRDefault="002E4C39" w:rsidP="33B0C564">
            <w:pPr>
              <w:spacing w:after="200" w:line="276" w:lineRule="auto"/>
            </w:pPr>
          </w:p>
        </w:tc>
      </w:tr>
      <w:tr w:rsidR="33B0C564" w14:paraId="08667A4D"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1CC1AAFE" w14:textId="74252D62" w:rsidR="33B0C564" w:rsidRDefault="33B0C564" w:rsidP="33B0C564">
            <w:pPr>
              <w:spacing w:after="200" w:line="276" w:lineRule="auto"/>
            </w:pPr>
            <w:r w:rsidRPr="33B0C564">
              <w:rPr>
                <w:rFonts w:ascii="Cambria" w:eastAsia="Cambria" w:hAnsi="Cambria" w:cs="Cambria"/>
                <w:sz w:val="22"/>
                <w:szCs w:val="22"/>
                <w:lang w:val="en-US"/>
              </w:rPr>
              <w:t xml:space="preserve">F. </w:t>
            </w:r>
            <w:proofErr w:type="spellStart"/>
            <w:r w:rsidRPr="33B0C564">
              <w:rPr>
                <w:rFonts w:ascii="Cambria" w:eastAsia="Cambria" w:hAnsi="Cambria" w:cs="Cambria"/>
                <w:sz w:val="22"/>
                <w:szCs w:val="22"/>
                <w:lang w:val="en-US"/>
              </w:rPr>
              <w:t>Psykososialt</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arbeidsmiljø</w:t>
            </w:r>
            <w:proofErr w:type="spellEnd"/>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33481D3D" w14:textId="1C14CA32" w:rsidR="33B0C564" w:rsidRDefault="33B0C564" w:rsidP="33B0C564">
            <w:pPr>
              <w:spacing w:after="200" w:line="276" w:lineRule="auto"/>
            </w:pPr>
            <w:r w:rsidRPr="33B0C564">
              <w:rPr>
                <w:rFonts w:ascii="Cambria" w:eastAsia="Cambria" w:hAnsi="Cambria" w:cs="Cambria"/>
                <w:sz w:val="22"/>
                <w:szCs w:val="22"/>
              </w:rPr>
              <w:t xml:space="preserve">Korleis opplever du stress, arbeidsmengde og støtte frå leiing og kollegaer </w:t>
            </w:r>
            <w:proofErr w:type="spellStart"/>
            <w:r w:rsidRPr="33B0C564">
              <w:rPr>
                <w:rFonts w:ascii="Cambria" w:eastAsia="Cambria" w:hAnsi="Cambria" w:cs="Cambria"/>
                <w:sz w:val="22"/>
                <w:szCs w:val="22"/>
              </w:rPr>
              <w:t>blandt</w:t>
            </w:r>
            <w:proofErr w:type="spellEnd"/>
            <w:r w:rsidRPr="33B0C564">
              <w:rPr>
                <w:rFonts w:ascii="Cambria" w:eastAsia="Cambria" w:hAnsi="Cambria" w:cs="Cambria"/>
                <w:sz w:val="22"/>
                <w:szCs w:val="22"/>
              </w:rPr>
              <w:t xml:space="preserve"> tilsette?</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016E5CBC" w14:textId="6A22971B" w:rsidR="33B0C564" w:rsidRDefault="33B0C564" w:rsidP="3725A376">
            <w:pPr>
              <w:spacing w:after="200" w:line="276" w:lineRule="auto"/>
              <w:rPr>
                <w:rFonts w:ascii="Cambria" w:eastAsia="Cambria" w:hAnsi="Cambria" w:cs="Cambria"/>
                <w:sz w:val="22"/>
                <w:szCs w:val="22"/>
              </w:rPr>
            </w:pPr>
            <w:r w:rsidRPr="3725A376">
              <w:rPr>
                <w:rFonts w:ascii="Cambria" w:eastAsia="Cambria" w:hAnsi="Cambria" w:cs="Cambria"/>
                <w:sz w:val="22"/>
                <w:szCs w:val="22"/>
              </w:rPr>
              <w:t xml:space="preserve"> </w:t>
            </w:r>
          </w:p>
        </w:tc>
      </w:tr>
      <w:tr w:rsidR="33B0C564" w14:paraId="0D7A06F5"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57FC889A" w14:textId="39870FF0" w:rsidR="33B0C564" w:rsidRDefault="33B0C564" w:rsidP="33B0C564">
            <w:pPr>
              <w:spacing w:after="200" w:line="276" w:lineRule="auto"/>
            </w:pPr>
            <w:r w:rsidRPr="33B0C564">
              <w:rPr>
                <w:rFonts w:ascii="Cambria" w:eastAsia="Cambria" w:hAnsi="Cambria" w:cs="Cambria"/>
                <w:sz w:val="22"/>
                <w:szCs w:val="22"/>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0B8B47C6" w14:textId="7041C896" w:rsidR="33B0C564" w:rsidRDefault="33B0C564" w:rsidP="33B0C564">
            <w:pPr>
              <w:spacing w:after="200" w:line="276" w:lineRule="auto"/>
            </w:pPr>
            <w:r w:rsidRPr="33B0C564">
              <w:rPr>
                <w:rFonts w:ascii="Cambria" w:eastAsia="Cambria" w:hAnsi="Cambria" w:cs="Cambria"/>
                <w:sz w:val="22"/>
                <w:szCs w:val="22"/>
                <w:lang w:val="en-US"/>
              </w:rPr>
              <w:t xml:space="preserve">Er det forhold </w:t>
            </w:r>
            <w:proofErr w:type="spellStart"/>
            <w:r w:rsidRPr="33B0C564">
              <w:rPr>
                <w:rFonts w:ascii="Cambria" w:eastAsia="Cambria" w:hAnsi="Cambria" w:cs="Cambria"/>
                <w:sz w:val="22"/>
                <w:szCs w:val="22"/>
                <w:lang w:val="en-US"/>
              </w:rPr>
              <w:t>som</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påverkar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tryggleik</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trivsel</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eller</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samarbeid</w:t>
            </w:r>
            <w:proofErr w:type="spellEnd"/>
            <w:r w:rsidRPr="33B0C564">
              <w:rPr>
                <w:rFonts w:ascii="Cambria" w:eastAsia="Cambria" w:hAnsi="Cambria" w:cs="Cambria"/>
                <w:sz w:val="22"/>
                <w:szCs w:val="22"/>
                <w:lang w:val="en-US"/>
              </w:rPr>
              <w:t>?</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0589D5E2" w14:textId="2F730FCD" w:rsidR="33B0C564" w:rsidRDefault="33B0C564" w:rsidP="3725A376">
            <w:pPr>
              <w:spacing w:after="200" w:line="276" w:lineRule="auto"/>
              <w:rPr>
                <w:rFonts w:ascii="Cambria" w:eastAsia="Cambria" w:hAnsi="Cambria" w:cs="Cambria"/>
                <w:sz w:val="22"/>
                <w:szCs w:val="22"/>
                <w:lang w:val="en-US"/>
              </w:rPr>
            </w:pPr>
            <w:r w:rsidRPr="3725A376">
              <w:rPr>
                <w:rFonts w:ascii="Cambria" w:eastAsia="Cambria" w:hAnsi="Cambria" w:cs="Cambria"/>
                <w:sz w:val="22"/>
                <w:szCs w:val="22"/>
                <w:lang w:val="en-US"/>
              </w:rPr>
              <w:t xml:space="preserve"> </w:t>
            </w:r>
          </w:p>
        </w:tc>
      </w:tr>
      <w:tr w:rsidR="33B0C564" w:rsidRPr="00EC5A8E" w14:paraId="22E66545"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42404052" w14:textId="7420EC77" w:rsidR="33B0C564" w:rsidRDefault="33B0C564" w:rsidP="33B0C564">
            <w:pPr>
              <w:spacing w:after="200" w:line="276" w:lineRule="auto"/>
            </w:pPr>
            <w:r w:rsidRPr="33B0C564">
              <w:rPr>
                <w:rFonts w:ascii="Cambria" w:eastAsia="Cambria" w:hAnsi="Cambria" w:cs="Cambria"/>
                <w:sz w:val="22"/>
                <w:szCs w:val="22"/>
                <w:lang w:val="en-US"/>
              </w:rPr>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58F4731E" w14:textId="1A59B21E" w:rsidR="33B0C564" w:rsidRDefault="33B0C564" w:rsidP="33B0C564">
            <w:pPr>
              <w:spacing w:after="200" w:line="276" w:lineRule="auto"/>
            </w:pPr>
            <w:r w:rsidRPr="33B0C564">
              <w:rPr>
                <w:rFonts w:ascii="Cambria" w:eastAsia="Cambria" w:hAnsi="Cambria" w:cs="Cambria"/>
                <w:sz w:val="22"/>
                <w:szCs w:val="22"/>
              </w:rPr>
              <w:t>Kva bør kommunen vere merksam på for å ta vare på det psykososiale arbeidsmiljøet ved endringar?</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2CFCEFC9" w14:textId="4CDB4982" w:rsidR="00141C33" w:rsidRPr="00667F50" w:rsidRDefault="007C7CA4" w:rsidP="3725A376">
            <w:pPr>
              <w:spacing w:after="200" w:line="276" w:lineRule="auto"/>
              <w:jc w:val="both"/>
              <w:rPr>
                <w:rFonts w:ascii="Times New Roman" w:hAnsi="Times New Roman" w:cs="Times New Roman"/>
                <w:lang w:val="nb-NO"/>
              </w:rPr>
            </w:pPr>
            <w:r w:rsidRPr="3725A376">
              <w:rPr>
                <w:rFonts w:ascii="Times New Roman" w:hAnsi="Times New Roman" w:cs="Times New Roman"/>
              </w:rPr>
              <w:t>Alle må bli sett og høyrde. Mykje må byggjast opp på nytt for å skape ei felles kjensle av tilhøyring. Alle må finne seg ein ny plass, og mykje endrar seg, noko som kan vere utfordrande. Ein kan òg møte heilt nye problemstillingar, og då er det viktig med svært god informasjon. Dette krev ei klar og tydeleg leiing.</w:t>
            </w:r>
          </w:p>
        </w:tc>
      </w:tr>
      <w:tr w:rsidR="33B0C564" w:rsidRPr="007A5813" w14:paraId="4F831074"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4DB26E40" w14:textId="741B04F3" w:rsidR="33B0C564" w:rsidRDefault="33B0C564" w:rsidP="33B0C564">
            <w:pPr>
              <w:spacing w:after="200" w:line="276" w:lineRule="auto"/>
            </w:pPr>
            <w:r w:rsidRPr="33B0C564">
              <w:rPr>
                <w:rFonts w:ascii="Cambria" w:eastAsia="Cambria" w:hAnsi="Cambria" w:cs="Cambria"/>
                <w:sz w:val="22"/>
                <w:szCs w:val="22"/>
                <w:lang w:val="en-US"/>
              </w:rPr>
              <w:t xml:space="preserve">G. </w:t>
            </w:r>
            <w:proofErr w:type="spellStart"/>
            <w:r w:rsidRPr="33B0C564">
              <w:rPr>
                <w:rFonts w:ascii="Cambria" w:eastAsia="Cambria" w:hAnsi="Cambria" w:cs="Cambria"/>
                <w:sz w:val="22"/>
                <w:szCs w:val="22"/>
                <w:lang w:val="en-US"/>
              </w:rPr>
              <w:t>Avsluttande</w:t>
            </w:r>
            <w:proofErr w:type="spellEnd"/>
            <w:r w:rsidRPr="33B0C564">
              <w:rPr>
                <w:rFonts w:ascii="Cambria" w:eastAsia="Cambria" w:hAnsi="Cambria" w:cs="Cambria"/>
                <w:sz w:val="22"/>
                <w:szCs w:val="22"/>
                <w:lang w:val="en-US"/>
              </w:rPr>
              <w:t xml:space="preserve"> </w:t>
            </w:r>
            <w:proofErr w:type="spellStart"/>
            <w:r w:rsidRPr="33B0C564">
              <w:rPr>
                <w:rFonts w:ascii="Cambria" w:eastAsia="Cambria" w:hAnsi="Cambria" w:cs="Cambria"/>
                <w:sz w:val="22"/>
                <w:szCs w:val="22"/>
                <w:lang w:val="en-US"/>
              </w:rPr>
              <w:t>vurderingar</w:t>
            </w:r>
            <w:proofErr w:type="spellEnd"/>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6BAC86F2" w14:textId="5F299346" w:rsidR="33B0C564" w:rsidRDefault="33B0C564" w:rsidP="33B0C564">
            <w:pPr>
              <w:spacing w:after="200" w:line="276" w:lineRule="auto"/>
            </w:pPr>
            <w:r w:rsidRPr="33B0C564">
              <w:rPr>
                <w:rFonts w:ascii="Cambria" w:eastAsia="Cambria" w:hAnsi="Cambria" w:cs="Cambria"/>
                <w:sz w:val="22"/>
                <w:szCs w:val="22"/>
              </w:rPr>
              <w:t>Kva er dei viktigaste HMS‑omsyna kommunen må ta med i vurderinga av skulestruktur?</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58C6E19" w14:textId="77777777" w:rsidR="007C7CA4" w:rsidRPr="007C7CA4" w:rsidRDefault="007C7CA4" w:rsidP="007C7CA4">
            <w:pPr>
              <w:pStyle w:val="NormalWeb"/>
              <w:rPr>
                <w:lang w:val="nn-NO"/>
              </w:rPr>
            </w:pPr>
            <w:r w:rsidRPr="3725A376">
              <w:rPr>
                <w:lang w:val="nn-NO"/>
              </w:rPr>
              <w:t>Leiarstøtte er avgjerande, og dei tilsette treng gode strukturar rundt seg i denne typen prosessar. Det er viktig å bli høyrd gjennom heile løpet, slik at ein får fram kva ein faktisk treng, og kva dei reelle behova er når det gjeld bygg og andre rammer.</w:t>
            </w:r>
          </w:p>
          <w:p w14:paraId="37689E82" w14:textId="77777777" w:rsidR="007C7CA4" w:rsidRPr="007C7CA4" w:rsidRDefault="007C7CA4" w:rsidP="007C7CA4">
            <w:pPr>
              <w:pStyle w:val="NormalWeb"/>
              <w:rPr>
                <w:lang w:val="nn-NO"/>
              </w:rPr>
            </w:pPr>
            <w:r w:rsidRPr="3725A376">
              <w:rPr>
                <w:lang w:val="nn-NO"/>
              </w:rPr>
              <w:t>Det må setjast av nok tid til verneombod og tillitsvalde, og dei må inkluderast i ein heilskapleg plan. Dersom det blir ein skule, må det byggjast mykje nytt, sjølv om løysinga ikkje nødvendigvis blir heilt ideell.</w:t>
            </w:r>
          </w:p>
          <w:p w14:paraId="4395AA82" w14:textId="77777777" w:rsidR="007C7CA4" w:rsidRPr="007C7CA4" w:rsidRDefault="007C7CA4" w:rsidP="007C7CA4">
            <w:pPr>
              <w:pStyle w:val="NormalWeb"/>
              <w:rPr>
                <w:lang w:val="nn-NO"/>
              </w:rPr>
            </w:pPr>
            <w:r w:rsidRPr="3725A376">
              <w:rPr>
                <w:lang w:val="nn-NO"/>
              </w:rPr>
              <w:t xml:space="preserve">God samarbeidstid er svært viktig. Det krev kompromiss slik at alle faggrupper, med ulike roller og arbeidstid, får reell tid til samarbeid. I større miljø blir det </w:t>
            </w:r>
            <w:r w:rsidRPr="3725A376">
              <w:rPr>
                <w:lang w:val="nn-NO"/>
              </w:rPr>
              <w:lastRenderedPageBreak/>
              <w:t>endå viktigare med tydelege og gjennomarbeidde strukturar.</w:t>
            </w:r>
          </w:p>
          <w:p w14:paraId="4EB5A2A6" w14:textId="06FD3327" w:rsidR="00C11B9A" w:rsidRPr="007C7CA4" w:rsidRDefault="00C11B9A" w:rsidP="007C7CA4">
            <w:pPr>
              <w:pStyle w:val="Listeavsnitt"/>
              <w:spacing w:after="200" w:line="276" w:lineRule="auto"/>
              <w:ind w:left="408"/>
            </w:pPr>
          </w:p>
        </w:tc>
      </w:tr>
      <w:tr w:rsidR="33B0C564" w14:paraId="18B050E8" w14:textId="77777777" w:rsidTr="3725A376">
        <w:trPr>
          <w:trHeight w:val="300"/>
        </w:trPr>
        <w:tc>
          <w:tcPr>
            <w:tcW w:w="1803" w:type="dxa"/>
            <w:tcBorders>
              <w:top w:val="single" w:sz="4" w:space="0" w:color="auto"/>
              <w:left w:val="single" w:sz="4" w:space="0" w:color="auto"/>
              <w:bottom w:val="single" w:sz="4" w:space="0" w:color="auto"/>
              <w:right w:val="single" w:sz="4" w:space="0" w:color="auto"/>
            </w:tcBorders>
            <w:tcMar>
              <w:left w:w="108" w:type="dxa"/>
              <w:right w:w="108" w:type="dxa"/>
            </w:tcMar>
          </w:tcPr>
          <w:p w14:paraId="36E713E4" w14:textId="505035CD" w:rsidR="33B0C564" w:rsidRPr="007C7CA4" w:rsidRDefault="33B0C564" w:rsidP="33B0C564">
            <w:pPr>
              <w:spacing w:after="200" w:line="276" w:lineRule="auto"/>
            </w:pPr>
            <w:r w:rsidRPr="007C7CA4">
              <w:rPr>
                <w:rFonts w:ascii="Cambria" w:eastAsia="Cambria" w:hAnsi="Cambria" w:cs="Cambria"/>
                <w:sz w:val="22"/>
                <w:szCs w:val="22"/>
              </w:rPr>
              <w:lastRenderedPageBreak/>
              <w:t xml:space="preserve"> </w:t>
            </w:r>
          </w:p>
        </w:tc>
        <w:tc>
          <w:tcPr>
            <w:tcW w:w="3500" w:type="dxa"/>
            <w:tcBorders>
              <w:top w:val="single" w:sz="4" w:space="0" w:color="auto"/>
              <w:left w:val="single" w:sz="4" w:space="0" w:color="auto"/>
              <w:bottom w:val="single" w:sz="4" w:space="0" w:color="auto"/>
              <w:right w:val="single" w:sz="4" w:space="0" w:color="auto"/>
            </w:tcBorders>
            <w:tcMar>
              <w:left w:w="108" w:type="dxa"/>
              <w:right w:w="108" w:type="dxa"/>
            </w:tcMar>
          </w:tcPr>
          <w:p w14:paraId="4170D1A5" w14:textId="7D30F036" w:rsidR="33B0C564" w:rsidRDefault="33B0C564" w:rsidP="33B0C564">
            <w:pPr>
              <w:spacing w:after="200" w:line="276" w:lineRule="auto"/>
            </w:pPr>
            <w:r w:rsidRPr="00455FE1">
              <w:rPr>
                <w:rFonts w:ascii="Cambria" w:eastAsia="Cambria" w:hAnsi="Cambria" w:cs="Cambria"/>
                <w:sz w:val="22"/>
                <w:szCs w:val="22"/>
              </w:rPr>
              <w:t>Er det noko som ikkje har vore spurt om, men som bør kome fram?</w:t>
            </w:r>
          </w:p>
        </w:tc>
        <w:tc>
          <w:tcPr>
            <w:tcW w:w="3712" w:type="dxa"/>
            <w:tcBorders>
              <w:top w:val="single" w:sz="4" w:space="0" w:color="auto"/>
              <w:left w:val="single" w:sz="4" w:space="0" w:color="auto"/>
              <w:bottom w:val="single" w:sz="4" w:space="0" w:color="auto"/>
              <w:right w:val="single" w:sz="4" w:space="0" w:color="auto"/>
            </w:tcBorders>
            <w:tcMar>
              <w:left w:w="108" w:type="dxa"/>
              <w:right w:w="108" w:type="dxa"/>
            </w:tcMar>
          </w:tcPr>
          <w:p w14:paraId="4A53C1D2" w14:textId="3770C968" w:rsidR="33B0C564" w:rsidRPr="00455FE1" w:rsidRDefault="33B0C564" w:rsidP="33B0C564">
            <w:pPr>
              <w:spacing w:after="200" w:line="276" w:lineRule="auto"/>
              <w:rPr>
                <w:rFonts w:ascii="Cambria" w:eastAsia="Cambria" w:hAnsi="Cambria" w:cs="Cambria"/>
                <w:sz w:val="22"/>
                <w:szCs w:val="22"/>
              </w:rPr>
            </w:pPr>
          </w:p>
        </w:tc>
      </w:tr>
    </w:tbl>
    <w:p w14:paraId="59944212" w14:textId="588099D7" w:rsidR="1C6A53D1" w:rsidRDefault="1C6A53D1" w:rsidP="33B0C564"/>
    <w:p w14:paraId="0FCF2027" w14:textId="03FC7114" w:rsidR="6500A0D7" w:rsidRPr="00455FE1" w:rsidRDefault="6500A0D7" w:rsidP="25FE585A">
      <w:pPr>
        <w:pStyle w:val="Overskrift2"/>
        <w:rPr>
          <w:rFonts w:ascii="Segoe UI" w:eastAsia="Segoe UI" w:hAnsi="Segoe UI" w:cs="Segoe UI"/>
          <w:sz w:val="21"/>
          <w:szCs w:val="21"/>
        </w:rPr>
      </w:pPr>
      <w:r w:rsidRPr="00455FE1">
        <w:t>Avslutning:</w:t>
      </w:r>
    </w:p>
    <w:p w14:paraId="7C2318E4" w14:textId="2E7CCC52" w:rsidR="6500A0D7" w:rsidRDefault="6500A0D7" w:rsidP="25FE585A">
      <w:pPr>
        <w:spacing w:before="210" w:after="210" w:line="300" w:lineRule="auto"/>
      </w:pPr>
      <w:r w:rsidRPr="00455FE1">
        <w:rPr>
          <w:rFonts w:ascii="Segoe UI" w:eastAsia="Segoe UI" w:hAnsi="Segoe UI" w:cs="Segoe UI"/>
          <w:sz w:val="21"/>
          <w:szCs w:val="21"/>
        </w:rPr>
        <w:t>Takk for at de har delt erfaringane og perspektiva dykkar. Det de har bidrege med er svært verdifullt for arbeidet vårt med å vurdera framtidig skulestruktur. Innspela vil bli behandla konfidensielt og inngår som ein del av det samla kunnskapsgrunnlaget, utan kopling til namn eller enkeltpersonar.</w:t>
      </w:r>
    </w:p>
    <w:p w14:paraId="00DD067E" w14:textId="02144580" w:rsidR="6500A0D7" w:rsidRDefault="6500A0D7" w:rsidP="25FE585A">
      <w:pPr>
        <w:spacing w:before="210" w:after="210" w:line="300" w:lineRule="auto"/>
      </w:pPr>
      <w:r w:rsidRPr="00455FE1">
        <w:rPr>
          <w:rFonts w:ascii="Segoe UI" w:eastAsia="Segoe UI" w:hAnsi="Segoe UI" w:cs="Segoe UI"/>
          <w:sz w:val="21"/>
          <w:szCs w:val="21"/>
        </w:rPr>
        <w:t>Før vi rundar av, vil eg gjerne spørje om det er noko de kjenner vi ikkje har vore innom, eller noko de ønskjer å utdjupe før vi avsluttar.</w:t>
      </w:r>
    </w:p>
    <w:p w14:paraId="253329D2" w14:textId="60E8CD62" w:rsidR="6500A0D7" w:rsidRDefault="6500A0D7" w:rsidP="25FE585A">
      <w:pPr>
        <w:spacing w:before="210" w:after="210" w:line="300" w:lineRule="auto"/>
      </w:pPr>
      <w:r w:rsidRPr="00455FE1">
        <w:rPr>
          <w:rFonts w:ascii="Segoe UI" w:eastAsia="Segoe UI" w:hAnsi="Segoe UI" w:cs="Segoe UI"/>
          <w:sz w:val="21"/>
          <w:szCs w:val="21"/>
        </w:rPr>
        <w:t>Dersom de i etterkant kjem på fleire tankar eller innspel, er de velkommen til å ta kontakt. Vi set stor pris på at de har bidrege i denne prosessen.</w:t>
      </w:r>
    </w:p>
    <w:p w14:paraId="7B4854AD" w14:textId="1E392B60" w:rsidR="6500A0D7" w:rsidRDefault="6500A0D7" w:rsidP="25FE585A">
      <w:pPr>
        <w:spacing w:before="210" w:after="210" w:line="300" w:lineRule="auto"/>
      </w:pPr>
      <w:r w:rsidRPr="25FE585A">
        <w:rPr>
          <w:rFonts w:ascii="Segoe UI" w:eastAsia="Segoe UI" w:hAnsi="Segoe UI" w:cs="Segoe UI"/>
          <w:sz w:val="21"/>
          <w:szCs w:val="21"/>
          <w:lang w:val="nb-NO"/>
        </w:rPr>
        <w:t>Takk igjen for at de tok dykk tid.</w:t>
      </w:r>
    </w:p>
    <w:p w14:paraId="5A307075" w14:textId="6FAFEF8F" w:rsidR="25FE585A" w:rsidRDefault="25FE585A" w:rsidP="25FE585A">
      <w:pPr>
        <w:spacing w:before="210" w:after="210" w:line="300" w:lineRule="auto"/>
        <w:rPr>
          <w:rFonts w:ascii="Segoe UI" w:eastAsia="Segoe UI" w:hAnsi="Segoe UI" w:cs="Segoe UI"/>
          <w:sz w:val="21"/>
          <w:szCs w:val="21"/>
          <w:lang w:val="nb-NO"/>
        </w:rPr>
      </w:pPr>
    </w:p>
    <w:p w14:paraId="2F42AAE7" w14:textId="6C1B9E4B" w:rsidR="25FE585A" w:rsidRDefault="25FE585A" w:rsidP="25FE585A"/>
    <w:sectPr w:rsidR="25FE585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725B" w14:textId="77777777" w:rsidR="000D44A8" w:rsidRDefault="000D44A8">
      <w:pPr>
        <w:spacing w:after="0" w:line="240" w:lineRule="auto"/>
      </w:pPr>
      <w:r>
        <w:separator/>
      </w:r>
    </w:p>
  </w:endnote>
  <w:endnote w:type="continuationSeparator" w:id="0">
    <w:p w14:paraId="7EE06D78" w14:textId="77777777" w:rsidR="000D44A8" w:rsidRDefault="000D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61C1DEBD" w14:textId="77777777" w:rsidTr="4C8B1BF3">
      <w:trPr>
        <w:trHeight w:val="300"/>
      </w:trPr>
      <w:tc>
        <w:tcPr>
          <w:tcW w:w="3005" w:type="dxa"/>
        </w:tcPr>
        <w:p w14:paraId="41176C48" w14:textId="1A8BD387" w:rsidR="4C8B1BF3" w:rsidRDefault="4C8B1BF3" w:rsidP="4C8B1BF3">
          <w:pPr>
            <w:pStyle w:val="Topptekst"/>
            <w:ind w:left="-115"/>
          </w:pPr>
        </w:p>
      </w:tc>
      <w:tc>
        <w:tcPr>
          <w:tcW w:w="3005" w:type="dxa"/>
        </w:tcPr>
        <w:p w14:paraId="3C36D119" w14:textId="28203794" w:rsidR="4C8B1BF3" w:rsidRDefault="4C8B1BF3" w:rsidP="4C8B1BF3">
          <w:pPr>
            <w:pStyle w:val="Topptekst"/>
            <w:jc w:val="center"/>
          </w:pPr>
        </w:p>
      </w:tc>
      <w:tc>
        <w:tcPr>
          <w:tcW w:w="3005" w:type="dxa"/>
        </w:tcPr>
        <w:p w14:paraId="6AD969F5" w14:textId="287D0176" w:rsidR="4C8B1BF3" w:rsidRDefault="4C8B1BF3" w:rsidP="4C8B1BF3">
          <w:pPr>
            <w:pStyle w:val="Topptekst"/>
            <w:ind w:right="-115"/>
            <w:jc w:val="right"/>
          </w:pPr>
        </w:p>
      </w:tc>
    </w:tr>
  </w:tbl>
  <w:p w14:paraId="30A166C2" w14:textId="3111A875" w:rsidR="4C8B1BF3" w:rsidRDefault="4C8B1BF3" w:rsidP="4C8B1BF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E969" w14:textId="77777777" w:rsidR="000D44A8" w:rsidRDefault="000D44A8">
      <w:pPr>
        <w:spacing w:after="0" w:line="240" w:lineRule="auto"/>
      </w:pPr>
      <w:r>
        <w:separator/>
      </w:r>
    </w:p>
  </w:footnote>
  <w:footnote w:type="continuationSeparator" w:id="0">
    <w:p w14:paraId="54227775" w14:textId="77777777" w:rsidR="000D44A8" w:rsidRDefault="000D4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C8B1BF3" w14:paraId="00038184" w14:textId="77777777" w:rsidTr="4C8B1BF3">
      <w:trPr>
        <w:trHeight w:val="300"/>
      </w:trPr>
      <w:tc>
        <w:tcPr>
          <w:tcW w:w="3005" w:type="dxa"/>
        </w:tcPr>
        <w:p w14:paraId="52E576EC" w14:textId="2D907711" w:rsidR="4C8B1BF3" w:rsidRDefault="4C8B1BF3" w:rsidP="4C8B1BF3">
          <w:pPr>
            <w:pStyle w:val="Topptekst"/>
            <w:ind w:left="-115"/>
          </w:pPr>
          <w:r>
            <w:t>Utgreiing skulestruktur i Øystre Slidre</w:t>
          </w:r>
        </w:p>
      </w:tc>
      <w:tc>
        <w:tcPr>
          <w:tcW w:w="3005" w:type="dxa"/>
        </w:tcPr>
        <w:p w14:paraId="78BCD319" w14:textId="1A2AB176" w:rsidR="4C8B1BF3" w:rsidRDefault="4C8B1BF3" w:rsidP="4C8B1BF3">
          <w:pPr>
            <w:pStyle w:val="Topptekst"/>
            <w:jc w:val="center"/>
          </w:pPr>
        </w:p>
      </w:tc>
      <w:tc>
        <w:tcPr>
          <w:tcW w:w="3005" w:type="dxa"/>
        </w:tcPr>
        <w:p w14:paraId="79664272" w14:textId="4225EFBA" w:rsidR="4C8B1BF3" w:rsidRDefault="4C8B1BF3" w:rsidP="4C8B1BF3">
          <w:pPr>
            <w:pStyle w:val="Topptekst"/>
            <w:ind w:right="-115"/>
            <w:jc w:val="right"/>
          </w:pPr>
          <w:proofErr w:type="spellStart"/>
          <w:r>
            <w:t>Djubdeintervju</w:t>
          </w:r>
          <w:proofErr w:type="spellEnd"/>
        </w:p>
      </w:tc>
    </w:tr>
  </w:tbl>
  <w:p w14:paraId="0867C63B" w14:textId="0199FCDD" w:rsidR="4C8B1BF3" w:rsidRDefault="4C8B1BF3" w:rsidP="4C8B1BF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8732D"/>
    <w:multiLevelType w:val="hybridMultilevel"/>
    <w:tmpl w:val="F9B66EFA"/>
    <w:lvl w:ilvl="0" w:tplc="B9D0DF74">
      <w:numFmt w:val="bullet"/>
      <w:lvlText w:val=""/>
      <w:lvlJc w:val="left"/>
      <w:pPr>
        <w:ind w:left="408" w:hanging="360"/>
      </w:pPr>
      <w:rPr>
        <w:rFonts w:ascii="Symbol" w:eastAsia="Cambria" w:hAnsi="Symbol" w:cs="Cambria" w:hint="default"/>
        <w:sz w:val="22"/>
      </w:rPr>
    </w:lvl>
    <w:lvl w:ilvl="1" w:tplc="04140003" w:tentative="1">
      <w:start w:val="1"/>
      <w:numFmt w:val="bullet"/>
      <w:lvlText w:val="o"/>
      <w:lvlJc w:val="left"/>
      <w:pPr>
        <w:ind w:left="1128" w:hanging="360"/>
      </w:pPr>
      <w:rPr>
        <w:rFonts w:ascii="Courier New" w:hAnsi="Courier New" w:cs="Courier New" w:hint="default"/>
      </w:rPr>
    </w:lvl>
    <w:lvl w:ilvl="2" w:tplc="04140005" w:tentative="1">
      <w:start w:val="1"/>
      <w:numFmt w:val="bullet"/>
      <w:lvlText w:val=""/>
      <w:lvlJc w:val="left"/>
      <w:pPr>
        <w:ind w:left="1848" w:hanging="360"/>
      </w:pPr>
      <w:rPr>
        <w:rFonts w:ascii="Wingdings" w:hAnsi="Wingdings" w:hint="default"/>
      </w:rPr>
    </w:lvl>
    <w:lvl w:ilvl="3" w:tplc="04140001" w:tentative="1">
      <w:start w:val="1"/>
      <w:numFmt w:val="bullet"/>
      <w:lvlText w:val=""/>
      <w:lvlJc w:val="left"/>
      <w:pPr>
        <w:ind w:left="2568" w:hanging="360"/>
      </w:pPr>
      <w:rPr>
        <w:rFonts w:ascii="Symbol" w:hAnsi="Symbol" w:hint="default"/>
      </w:rPr>
    </w:lvl>
    <w:lvl w:ilvl="4" w:tplc="04140003" w:tentative="1">
      <w:start w:val="1"/>
      <w:numFmt w:val="bullet"/>
      <w:lvlText w:val="o"/>
      <w:lvlJc w:val="left"/>
      <w:pPr>
        <w:ind w:left="3288" w:hanging="360"/>
      </w:pPr>
      <w:rPr>
        <w:rFonts w:ascii="Courier New" w:hAnsi="Courier New" w:cs="Courier New" w:hint="default"/>
      </w:rPr>
    </w:lvl>
    <w:lvl w:ilvl="5" w:tplc="04140005" w:tentative="1">
      <w:start w:val="1"/>
      <w:numFmt w:val="bullet"/>
      <w:lvlText w:val=""/>
      <w:lvlJc w:val="left"/>
      <w:pPr>
        <w:ind w:left="4008" w:hanging="360"/>
      </w:pPr>
      <w:rPr>
        <w:rFonts w:ascii="Wingdings" w:hAnsi="Wingdings" w:hint="default"/>
      </w:rPr>
    </w:lvl>
    <w:lvl w:ilvl="6" w:tplc="04140001" w:tentative="1">
      <w:start w:val="1"/>
      <w:numFmt w:val="bullet"/>
      <w:lvlText w:val=""/>
      <w:lvlJc w:val="left"/>
      <w:pPr>
        <w:ind w:left="4728" w:hanging="360"/>
      </w:pPr>
      <w:rPr>
        <w:rFonts w:ascii="Symbol" w:hAnsi="Symbol" w:hint="default"/>
      </w:rPr>
    </w:lvl>
    <w:lvl w:ilvl="7" w:tplc="04140003" w:tentative="1">
      <w:start w:val="1"/>
      <w:numFmt w:val="bullet"/>
      <w:lvlText w:val="o"/>
      <w:lvlJc w:val="left"/>
      <w:pPr>
        <w:ind w:left="5448" w:hanging="360"/>
      </w:pPr>
      <w:rPr>
        <w:rFonts w:ascii="Courier New" w:hAnsi="Courier New" w:cs="Courier New" w:hint="default"/>
      </w:rPr>
    </w:lvl>
    <w:lvl w:ilvl="8" w:tplc="04140005" w:tentative="1">
      <w:start w:val="1"/>
      <w:numFmt w:val="bullet"/>
      <w:lvlText w:val=""/>
      <w:lvlJc w:val="left"/>
      <w:pPr>
        <w:ind w:left="6168" w:hanging="360"/>
      </w:pPr>
      <w:rPr>
        <w:rFonts w:ascii="Wingdings" w:hAnsi="Wingdings" w:hint="default"/>
      </w:rPr>
    </w:lvl>
  </w:abstractNum>
  <w:abstractNum w:abstractNumId="1" w15:restartNumberingAfterBreak="0">
    <w:nsid w:val="76CDBA8C"/>
    <w:multiLevelType w:val="hybridMultilevel"/>
    <w:tmpl w:val="A262F9FC"/>
    <w:lvl w:ilvl="0" w:tplc="D14CC76C">
      <w:start w:val="1"/>
      <w:numFmt w:val="upperLetter"/>
      <w:lvlText w:val="%1)"/>
      <w:lvlJc w:val="left"/>
      <w:pPr>
        <w:ind w:left="720" w:hanging="360"/>
      </w:pPr>
    </w:lvl>
    <w:lvl w:ilvl="1" w:tplc="24868B44">
      <w:start w:val="1"/>
      <w:numFmt w:val="lowerLetter"/>
      <w:lvlText w:val="%2."/>
      <w:lvlJc w:val="left"/>
      <w:pPr>
        <w:ind w:left="1440" w:hanging="360"/>
      </w:pPr>
    </w:lvl>
    <w:lvl w:ilvl="2" w:tplc="44886B50">
      <w:start w:val="1"/>
      <w:numFmt w:val="lowerRoman"/>
      <w:lvlText w:val="%3."/>
      <w:lvlJc w:val="right"/>
      <w:pPr>
        <w:ind w:left="2160" w:hanging="180"/>
      </w:pPr>
    </w:lvl>
    <w:lvl w:ilvl="3" w:tplc="3E98B04E">
      <w:start w:val="1"/>
      <w:numFmt w:val="decimal"/>
      <w:lvlText w:val="%4."/>
      <w:lvlJc w:val="left"/>
      <w:pPr>
        <w:ind w:left="2880" w:hanging="360"/>
      </w:pPr>
    </w:lvl>
    <w:lvl w:ilvl="4" w:tplc="226C0244">
      <w:start w:val="1"/>
      <w:numFmt w:val="lowerLetter"/>
      <w:lvlText w:val="%5."/>
      <w:lvlJc w:val="left"/>
      <w:pPr>
        <w:ind w:left="3600" w:hanging="360"/>
      </w:pPr>
    </w:lvl>
    <w:lvl w:ilvl="5" w:tplc="69D0EFA6">
      <w:start w:val="1"/>
      <w:numFmt w:val="lowerRoman"/>
      <w:lvlText w:val="%6."/>
      <w:lvlJc w:val="right"/>
      <w:pPr>
        <w:ind w:left="4320" w:hanging="180"/>
      </w:pPr>
    </w:lvl>
    <w:lvl w:ilvl="6" w:tplc="58A2C02C">
      <w:start w:val="1"/>
      <w:numFmt w:val="decimal"/>
      <w:lvlText w:val="%7."/>
      <w:lvlJc w:val="left"/>
      <w:pPr>
        <w:ind w:left="5040" w:hanging="360"/>
      </w:pPr>
    </w:lvl>
    <w:lvl w:ilvl="7" w:tplc="09D488B6">
      <w:start w:val="1"/>
      <w:numFmt w:val="lowerLetter"/>
      <w:lvlText w:val="%8."/>
      <w:lvlJc w:val="left"/>
      <w:pPr>
        <w:ind w:left="5760" w:hanging="360"/>
      </w:pPr>
    </w:lvl>
    <w:lvl w:ilvl="8" w:tplc="0F905F1E">
      <w:start w:val="1"/>
      <w:numFmt w:val="lowerRoman"/>
      <w:lvlText w:val="%9."/>
      <w:lvlJc w:val="right"/>
      <w:pPr>
        <w:ind w:left="6480" w:hanging="180"/>
      </w:pPr>
    </w:lvl>
  </w:abstractNum>
  <w:abstractNum w:abstractNumId="2" w15:restartNumberingAfterBreak="0">
    <w:nsid w:val="7A1F58A7"/>
    <w:multiLevelType w:val="hybridMultilevel"/>
    <w:tmpl w:val="22626A10"/>
    <w:lvl w:ilvl="0" w:tplc="06AA0834">
      <w:numFmt w:val="bullet"/>
      <w:lvlText w:val=""/>
      <w:lvlJc w:val="left"/>
      <w:pPr>
        <w:ind w:left="408" w:hanging="360"/>
      </w:pPr>
      <w:rPr>
        <w:rFonts w:ascii="Symbol" w:eastAsia="Cambria" w:hAnsi="Symbol" w:cs="Cambria" w:hint="default"/>
        <w:sz w:val="22"/>
      </w:rPr>
    </w:lvl>
    <w:lvl w:ilvl="1" w:tplc="04140003" w:tentative="1">
      <w:start w:val="1"/>
      <w:numFmt w:val="bullet"/>
      <w:lvlText w:val="o"/>
      <w:lvlJc w:val="left"/>
      <w:pPr>
        <w:ind w:left="1128" w:hanging="360"/>
      </w:pPr>
      <w:rPr>
        <w:rFonts w:ascii="Courier New" w:hAnsi="Courier New" w:cs="Courier New" w:hint="default"/>
      </w:rPr>
    </w:lvl>
    <w:lvl w:ilvl="2" w:tplc="04140005" w:tentative="1">
      <w:start w:val="1"/>
      <w:numFmt w:val="bullet"/>
      <w:lvlText w:val=""/>
      <w:lvlJc w:val="left"/>
      <w:pPr>
        <w:ind w:left="1848" w:hanging="360"/>
      </w:pPr>
      <w:rPr>
        <w:rFonts w:ascii="Wingdings" w:hAnsi="Wingdings" w:hint="default"/>
      </w:rPr>
    </w:lvl>
    <w:lvl w:ilvl="3" w:tplc="04140001" w:tentative="1">
      <w:start w:val="1"/>
      <w:numFmt w:val="bullet"/>
      <w:lvlText w:val=""/>
      <w:lvlJc w:val="left"/>
      <w:pPr>
        <w:ind w:left="2568" w:hanging="360"/>
      </w:pPr>
      <w:rPr>
        <w:rFonts w:ascii="Symbol" w:hAnsi="Symbol" w:hint="default"/>
      </w:rPr>
    </w:lvl>
    <w:lvl w:ilvl="4" w:tplc="04140003" w:tentative="1">
      <w:start w:val="1"/>
      <w:numFmt w:val="bullet"/>
      <w:lvlText w:val="o"/>
      <w:lvlJc w:val="left"/>
      <w:pPr>
        <w:ind w:left="3288" w:hanging="360"/>
      </w:pPr>
      <w:rPr>
        <w:rFonts w:ascii="Courier New" w:hAnsi="Courier New" w:cs="Courier New" w:hint="default"/>
      </w:rPr>
    </w:lvl>
    <w:lvl w:ilvl="5" w:tplc="04140005" w:tentative="1">
      <w:start w:val="1"/>
      <w:numFmt w:val="bullet"/>
      <w:lvlText w:val=""/>
      <w:lvlJc w:val="left"/>
      <w:pPr>
        <w:ind w:left="4008" w:hanging="360"/>
      </w:pPr>
      <w:rPr>
        <w:rFonts w:ascii="Wingdings" w:hAnsi="Wingdings" w:hint="default"/>
      </w:rPr>
    </w:lvl>
    <w:lvl w:ilvl="6" w:tplc="04140001" w:tentative="1">
      <w:start w:val="1"/>
      <w:numFmt w:val="bullet"/>
      <w:lvlText w:val=""/>
      <w:lvlJc w:val="left"/>
      <w:pPr>
        <w:ind w:left="4728" w:hanging="360"/>
      </w:pPr>
      <w:rPr>
        <w:rFonts w:ascii="Symbol" w:hAnsi="Symbol" w:hint="default"/>
      </w:rPr>
    </w:lvl>
    <w:lvl w:ilvl="7" w:tplc="04140003" w:tentative="1">
      <w:start w:val="1"/>
      <w:numFmt w:val="bullet"/>
      <w:lvlText w:val="o"/>
      <w:lvlJc w:val="left"/>
      <w:pPr>
        <w:ind w:left="5448" w:hanging="360"/>
      </w:pPr>
      <w:rPr>
        <w:rFonts w:ascii="Courier New" w:hAnsi="Courier New" w:cs="Courier New" w:hint="default"/>
      </w:rPr>
    </w:lvl>
    <w:lvl w:ilvl="8" w:tplc="04140005" w:tentative="1">
      <w:start w:val="1"/>
      <w:numFmt w:val="bullet"/>
      <w:lvlText w:val=""/>
      <w:lvlJc w:val="left"/>
      <w:pPr>
        <w:ind w:left="6168" w:hanging="360"/>
      </w:pPr>
      <w:rPr>
        <w:rFonts w:ascii="Wingdings" w:hAnsi="Wingdings" w:hint="default"/>
      </w:rPr>
    </w:lvl>
  </w:abstractNum>
  <w:num w:numId="1" w16cid:durableId="319583432">
    <w:abstractNumId w:val="1"/>
  </w:num>
  <w:num w:numId="2" w16cid:durableId="1087119100">
    <w:abstractNumId w:val="0"/>
  </w:num>
  <w:num w:numId="3" w16cid:durableId="348331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8C7D83"/>
    <w:rsid w:val="00025A5A"/>
    <w:rsid w:val="00037516"/>
    <w:rsid w:val="000B72A1"/>
    <w:rsid w:val="000D44A8"/>
    <w:rsid w:val="00141C33"/>
    <w:rsid w:val="001F0173"/>
    <w:rsid w:val="002227A1"/>
    <w:rsid w:val="00274EDD"/>
    <w:rsid w:val="002E4C39"/>
    <w:rsid w:val="00370A28"/>
    <w:rsid w:val="003D23F3"/>
    <w:rsid w:val="00455FE1"/>
    <w:rsid w:val="004D1DA9"/>
    <w:rsid w:val="005042C6"/>
    <w:rsid w:val="005629FA"/>
    <w:rsid w:val="00667F50"/>
    <w:rsid w:val="006A26F2"/>
    <w:rsid w:val="006C10E0"/>
    <w:rsid w:val="006F50D3"/>
    <w:rsid w:val="00703569"/>
    <w:rsid w:val="00705F53"/>
    <w:rsid w:val="00782574"/>
    <w:rsid w:val="007A5813"/>
    <w:rsid w:val="007C7CA4"/>
    <w:rsid w:val="00810C8E"/>
    <w:rsid w:val="00835119"/>
    <w:rsid w:val="009457AF"/>
    <w:rsid w:val="00BA63EC"/>
    <w:rsid w:val="00BE2EF9"/>
    <w:rsid w:val="00C11B9A"/>
    <w:rsid w:val="00C87676"/>
    <w:rsid w:val="00DD6EAB"/>
    <w:rsid w:val="00DE126B"/>
    <w:rsid w:val="00DE7344"/>
    <w:rsid w:val="00E62FC5"/>
    <w:rsid w:val="00E7547C"/>
    <w:rsid w:val="00EC5A8E"/>
    <w:rsid w:val="00F1128E"/>
    <w:rsid w:val="055FC544"/>
    <w:rsid w:val="0A4F0937"/>
    <w:rsid w:val="0BC21650"/>
    <w:rsid w:val="0F45DA84"/>
    <w:rsid w:val="158EC3AD"/>
    <w:rsid w:val="1BBE5D88"/>
    <w:rsid w:val="1C61E178"/>
    <w:rsid w:val="1C6A53D1"/>
    <w:rsid w:val="25FE585A"/>
    <w:rsid w:val="270E6581"/>
    <w:rsid w:val="29A2B21E"/>
    <w:rsid w:val="2D01104B"/>
    <w:rsid w:val="2E847E45"/>
    <w:rsid w:val="2EE0F833"/>
    <w:rsid w:val="2EE15EAB"/>
    <w:rsid w:val="31B27A86"/>
    <w:rsid w:val="3339FFF2"/>
    <w:rsid w:val="33B0C564"/>
    <w:rsid w:val="35CA3BB6"/>
    <w:rsid w:val="3725A376"/>
    <w:rsid w:val="37B0F1EE"/>
    <w:rsid w:val="38F139B6"/>
    <w:rsid w:val="398C7D83"/>
    <w:rsid w:val="39F6D18B"/>
    <w:rsid w:val="40C59D90"/>
    <w:rsid w:val="443500B2"/>
    <w:rsid w:val="4549AB44"/>
    <w:rsid w:val="49917DA1"/>
    <w:rsid w:val="4C8B1BF3"/>
    <w:rsid w:val="4D2F5C40"/>
    <w:rsid w:val="52F27816"/>
    <w:rsid w:val="53A4ADA6"/>
    <w:rsid w:val="5AEF3720"/>
    <w:rsid w:val="5B48A0E5"/>
    <w:rsid w:val="6065B807"/>
    <w:rsid w:val="6296CE08"/>
    <w:rsid w:val="63BF13BB"/>
    <w:rsid w:val="6500A0D7"/>
    <w:rsid w:val="653D9D7B"/>
    <w:rsid w:val="6714464C"/>
    <w:rsid w:val="6969DDF4"/>
    <w:rsid w:val="6BEDD0DB"/>
    <w:rsid w:val="6D394909"/>
    <w:rsid w:val="6FF5F163"/>
    <w:rsid w:val="71BAABE0"/>
    <w:rsid w:val="720A5460"/>
    <w:rsid w:val="731A1108"/>
    <w:rsid w:val="75EFEEAE"/>
    <w:rsid w:val="77318631"/>
    <w:rsid w:val="7B6A34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C7D83"/>
  <w15:chartTrackingRefBased/>
  <w15:docId w15:val="{C600421F-6DD6-40A5-B352-54E5CC1E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5FE585A"/>
    <w:rPr>
      <w:lang w:val="nn-NO"/>
    </w:rPr>
  </w:style>
  <w:style w:type="paragraph" w:styleId="Overskrift1">
    <w:name w:val="heading 1"/>
    <w:basedOn w:val="Normal"/>
    <w:next w:val="Normal"/>
    <w:link w:val="Overskrift1Tegn"/>
    <w:uiPriority w:val="9"/>
    <w:qFormat/>
    <w:rsid w:val="25FE5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25FE5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rsid w:val="25FE585A"/>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rsid w:val="25FE585A"/>
    <w:pPr>
      <w:tabs>
        <w:tab w:val="center" w:pos="4680"/>
        <w:tab w:val="right" w:pos="9360"/>
      </w:tabs>
      <w:spacing w:after="0" w:line="240" w:lineRule="auto"/>
    </w:pPr>
  </w:style>
  <w:style w:type="paragraph" w:styleId="Listeavsnitt">
    <w:name w:val="List Paragraph"/>
    <w:basedOn w:val="Normal"/>
    <w:uiPriority w:val="34"/>
    <w:qFormat/>
    <w:rsid w:val="25FE585A"/>
    <w:pPr>
      <w:ind w:left="720"/>
      <w:contextualSpacing/>
    </w:p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lang w:val="nn-NO"/>
    </w:rPr>
  </w:style>
  <w:style w:type="character" w:styleId="Merknadsreferanse">
    <w:name w:val="annotation reference"/>
    <w:basedOn w:val="Standardskriftforavsnitt"/>
    <w:uiPriority w:val="99"/>
    <w:semiHidden/>
    <w:unhideWhenUsed/>
    <w:rPr>
      <w:sz w:val="16"/>
      <w:szCs w:val="16"/>
    </w:rPr>
  </w:style>
  <w:style w:type="paragraph" w:styleId="NormalWeb">
    <w:name w:val="Normal (Web)"/>
    <w:basedOn w:val="Normal"/>
    <w:uiPriority w:val="99"/>
    <w:semiHidden/>
    <w:unhideWhenUsed/>
    <w:rsid w:val="00EC5A8E"/>
    <w:pPr>
      <w:spacing w:before="100" w:beforeAutospacing="1" w:after="100" w:afterAutospacing="1" w:line="240" w:lineRule="auto"/>
    </w:pPr>
    <w:rPr>
      <w:rFonts w:ascii="Times New Roman" w:eastAsia="Times New Roman" w:hAnsi="Times New Roman" w:cs="Times New Roman"/>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b65ef-f506-4b94-8ec7-298d3f6f516e">
      <Terms xmlns="http://schemas.microsoft.com/office/infopath/2007/PartnerControls"/>
    </lcf76f155ced4ddcb4097134ff3c332f>
    <TaxCatchAll xmlns="d0623341-3447-4a76-9b0e-927d9d75bf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CEDD3374C8904E80BD34C25FA8030C" ma:contentTypeVersion="10" ma:contentTypeDescription="Opprett et nytt dokument." ma:contentTypeScope="" ma:versionID="a8cca98117b50aadb70b00c43e523b65">
  <xsd:schema xmlns:xsd="http://www.w3.org/2001/XMLSchema" xmlns:xs="http://www.w3.org/2001/XMLSchema" xmlns:p="http://schemas.microsoft.com/office/2006/metadata/properties" xmlns:ns2="dd6b65ef-f506-4b94-8ec7-298d3f6f516e" xmlns:ns3="d0623341-3447-4a76-9b0e-927d9d75bf6c" targetNamespace="http://schemas.microsoft.com/office/2006/metadata/properties" ma:root="true" ma:fieldsID="e72fedffa75ee6851f41338d6e252449" ns2:_="" ns3:_="">
    <xsd:import namespace="dd6b65ef-f506-4b94-8ec7-298d3f6f516e"/>
    <xsd:import namespace="d0623341-3447-4a76-9b0e-927d9d75bf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65ef-f506-4b94-8ec7-298d3f6f5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3e6622b-868c-44cd-8ee6-06b8d57d3f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23341-3447-4a76-9b0e-927d9d75bf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8836f-a06c-4e92-a849-762938a3a61e}" ma:internalName="TaxCatchAll" ma:showField="CatchAllData" ma:web="d0623341-3447-4a76-9b0e-927d9d75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1ACAC-4734-4938-AD75-22EB2A06B9E4}">
  <ds:schemaRefs>
    <ds:schemaRef ds:uri="http://schemas.microsoft.com/office/2006/metadata/properties"/>
    <ds:schemaRef ds:uri="http://schemas.microsoft.com/office/infopath/2007/PartnerControls"/>
    <ds:schemaRef ds:uri="dd6b65ef-f506-4b94-8ec7-298d3f6f516e"/>
    <ds:schemaRef ds:uri="d0623341-3447-4a76-9b0e-927d9d75bf6c"/>
  </ds:schemaRefs>
</ds:datastoreItem>
</file>

<file path=customXml/itemProps2.xml><?xml version="1.0" encoding="utf-8"?>
<ds:datastoreItem xmlns:ds="http://schemas.openxmlformats.org/officeDocument/2006/customXml" ds:itemID="{026BC8AA-932E-48A1-8DF2-FAEE95E02FF3}">
  <ds:schemaRefs>
    <ds:schemaRef ds:uri="http://schemas.microsoft.com/sharepoint/v3/contenttype/forms"/>
  </ds:schemaRefs>
</ds:datastoreItem>
</file>

<file path=customXml/itemProps3.xml><?xml version="1.0" encoding="utf-8"?>
<ds:datastoreItem xmlns:ds="http://schemas.openxmlformats.org/officeDocument/2006/customXml" ds:itemID="{1E3BB18C-5194-49C0-BEE0-292633F0D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65ef-f506-4b94-8ec7-298d3f6f516e"/>
    <ds:schemaRef ds:uri="d0623341-3447-4a76-9b0e-927d9d75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ff3ade-91bd-4fa2-b0d3-58eb532be2b5}" enabled="0" method="" siteId="{2eff3ade-91bd-4fa2-b0d3-58eb532be2b5}"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1692</Words>
  <Characters>8968</Characters>
  <Application>Microsoft Office Word</Application>
  <DocSecurity>0</DocSecurity>
  <Lines>74</Lines>
  <Paragraphs>21</Paragraphs>
  <ScaleCrop>false</ScaleCrop>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Hedalen</dc:creator>
  <cp:keywords/>
  <dc:description/>
  <cp:lastModifiedBy>Kjersti Hedalen</cp:lastModifiedBy>
  <cp:revision>5</cp:revision>
  <dcterms:created xsi:type="dcterms:W3CDTF">2026-04-21T07:36:00Z</dcterms:created>
  <dcterms:modified xsi:type="dcterms:W3CDTF">2026-08-29T14:14:00Z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0x010100AFCEDD3374C8904E80BD34C25FA8030C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