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5DCFD222" w:rsidR="00EE1EDF" w:rsidRDefault="00EE1EDF"/>
    <w:p w14:paraId="0856F6A2" w14:textId="380FC60A" w:rsidR="2EE15EAB" w:rsidRDefault="23AEC6D1" w:rsidP="21F0E238">
      <w:pPr>
        <w:pStyle w:val="Overskrift1"/>
      </w:pPr>
      <w:r w:rsidRPr="21F0E238">
        <w:t xml:space="preserve">Spørjeskjema </w:t>
      </w:r>
      <w:r w:rsidR="2DD4D10C" w:rsidRPr="21F0E238">
        <w:t>til</w:t>
      </w:r>
      <w:r w:rsidRPr="21F0E238">
        <w:t xml:space="preserve"> BVT,BUP og HAB.</w:t>
      </w:r>
    </w:p>
    <w:p w14:paraId="2D1208F5" w14:textId="085EAE2B" w:rsidR="4C8B1BF3" w:rsidRDefault="4C8B1BF3" w:rsidP="21F0E238"/>
    <w:p w14:paraId="4B05BDDF" w14:textId="483AB62D" w:rsidR="2EE15EAB" w:rsidRDefault="2EE15EAB" w:rsidP="21F0E238">
      <w:r w:rsidRPr="21F0E238">
        <w:t>D</w:t>
      </w:r>
      <w:r w:rsidR="640CB0C3" w:rsidRPr="21F0E238">
        <w:t>eltakar</w:t>
      </w:r>
      <w:r w:rsidR="656F62D5" w:rsidRPr="21F0E238">
        <w:t>:</w:t>
      </w:r>
      <w:r w:rsidR="00295BF9">
        <w:t xml:space="preserve"> Interkommunal </w:t>
      </w:r>
      <w:proofErr w:type="spellStart"/>
      <w:r w:rsidR="00295BF9">
        <w:t>barneverntjeneste</w:t>
      </w:r>
      <w:proofErr w:type="spellEnd"/>
      <w:r w:rsidR="00295BF9">
        <w:t xml:space="preserve"> i Valdres v/</w:t>
      </w:r>
      <w:proofErr w:type="spellStart"/>
      <w:r w:rsidR="00295BF9">
        <w:t>lederteamet</w:t>
      </w:r>
      <w:proofErr w:type="spellEnd"/>
      <w:r w:rsidR="00295BF9">
        <w:t>.</w:t>
      </w:r>
    </w:p>
    <w:p w14:paraId="03893ED9" w14:textId="10F0FD38" w:rsidR="4C8B1BF3" w:rsidRDefault="4C8B1BF3" w:rsidP="21F0E238"/>
    <w:p w14:paraId="497E6A56" w14:textId="0CFDFBDD" w:rsidR="0A0AD120" w:rsidRDefault="0A0AD120" w:rsidP="21F0E238">
      <w:r w:rsidRPr="21F0E238">
        <w:t>Dato:</w:t>
      </w:r>
      <w:r w:rsidR="00295BF9">
        <w:t xml:space="preserve"> 11.03.26</w:t>
      </w:r>
    </w:p>
    <w:p w14:paraId="1A3093E8" w14:textId="697F3647" w:rsidR="25FE585A" w:rsidRDefault="25FE585A" w:rsidP="21F0E238"/>
    <w:p w14:paraId="0CDEFFE6" w14:textId="27F304FD" w:rsidR="2EE15EAB" w:rsidRDefault="2EE15EAB" w:rsidP="21F0E238">
      <w:pPr>
        <w:pStyle w:val="Overskrift2"/>
      </w:pPr>
      <w:r w:rsidRPr="21F0E238">
        <w:t>Innleiing:</w:t>
      </w:r>
    </w:p>
    <w:p w14:paraId="31BA86EF" w14:textId="058ED171" w:rsidR="2740E7D9" w:rsidRDefault="2740E7D9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>Øystre Slidre kommune har satt ei arbeidsgruppe for å utarbeide</w:t>
      </w:r>
      <w:r w:rsidR="49F12561" w:rsidRPr="21F0E238">
        <w:rPr>
          <w:rFonts w:ascii="Segoe UI" w:eastAsia="Segoe UI" w:hAnsi="Segoe UI" w:cs="Segoe UI"/>
          <w:sz w:val="21"/>
          <w:szCs w:val="21"/>
        </w:rPr>
        <w:t xml:space="preserve"> verknad av</w:t>
      </w:r>
      <w:r w:rsidRPr="21F0E238">
        <w:rPr>
          <w:rFonts w:ascii="Segoe UI" w:eastAsia="Segoe UI" w:hAnsi="Segoe UI" w:cs="Segoe UI"/>
          <w:sz w:val="21"/>
          <w:szCs w:val="21"/>
        </w:rPr>
        <w:t xml:space="preserve"> </w:t>
      </w:r>
      <w:r w:rsidR="2CE07805" w:rsidRPr="21F0E238">
        <w:rPr>
          <w:rFonts w:ascii="Segoe UI" w:eastAsia="Segoe UI" w:hAnsi="Segoe UI" w:cs="Segoe UI"/>
          <w:sz w:val="21"/>
          <w:szCs w:val="21"/>
        </w:rPr>
        <w:t>mogleg</w:t>
      </w:r>
      <w:r w:rsidRPr="21F0E238">
        <w:rPr>
          <w:rFonts w:ascii="Segoe UI" w:eastAsia="Segoe UI" w:hAnsi="Segoe UI" w:cs="Segoe UI"/>
          <w:sz w:val="21"/>
          <w:szCs w:val="21"/>
        </w:rPr>
        <w:t xml:space="preserve"> ny skulestruktur</w:t>
      </w:r>
      <w:r w:rsidR="71E6EEE0" w:rsidRPr="21F0E238">
        <w:rPr>
          <w:rFonts w:ascii="Segoe UI" w:eastAsia="Segoe UI" w:hAnsi="Segoe UI" w:cs="Segoe UI"/>
          <w:sz w:val="21"/>
          <w:szCs w:val="21"/>
        </w:rPr>
        <w:t>, med vekt på verknad for læringsmiljø, læring og lokalsamfunn</w:t>
      </w:r>
      <w:r w:rsidRPr="21F0E238">
        <w:rPr>
          <w:rFonts w:ascii="Segoe UI" w:eastAsia="Segoe UI" w:hAnsi="Segoe UI" w:cs="Segoe UI"/>
          <w:sz w:val="21"/>
          <w:szCs w:val="21"/>
        </w:rPr>
        <w:t>.</w:t>
      </w:r>
      <w:r w:rsidR="413387CB" w:rsidRPr="21F0E238">
        <w:rPr>
          <w:rFonts w:ascii="Segoe UI" w:eastAsia="Segoe UI" w:hAnsi="Segoe UI" w:cs="Segoe UI"/>
          <w:sz w:val="21"/>
          <w:szCs w:val="21"/>
        </w:rPr>
        <w:t xml:space="preserve"> </w:t>
      </w:r>
      <w:r w:rsidR="33CA8351" w:rsidRPr="21F0E238">
        <w:rPr>
          <w:rFonts w:ascii="Segoe UI" w:eastAsia="Segoe UI" w:hAnsi="Segoe UI" w:cs="Segoe UI"/>
          <w:sz w:val="21"/>
          <w:szCs w:val="21"/>
        </w:rPr>
        <w:t xml:space="preserve">I </w:t>
      </w:r>
      <w:r w:rsidR="051744CC" w:rsidRPr="21F0E238">
        <w:rPr>
          <w:rFonts w:ascii="Segoe UI" w:eastAsia="Segoe UI" w:hAnsi="Segoe UI" w:cs="Segoe UI"/>
          <w:sz w:val="21"/>
          <w:szCs w:val="21"/>
        </w:rPr>
        <w:t>utgreiinga</w:t>
      </w:r>
      <w:r w:rsidR="33CA8351" w:rsidRPr="21F0E238">
        <w:rPr>
          <w:rFonts w:ascii="Segoe UI" w:eastAsia="Segoe UI" w:hAnsi="Segoe UI" w:cs="Segoe UI"/>
          <w:sz w:val="21"/>
          <w:szCs w:val="21"/>
        </w:rPr>
        <w:t xml:space="preserve"> ser vi </w:t>
      </w:r>
      <w:r w:rsidR="3E36A2A5" w:rsidRPr="21F0E238">
        <w:rPr>
          <w:rFonts w:ascii="Segoe UI" w:eastAsia="Segoe UI" w:hAnsi="Segoe UI" w:cs="Segoe UI"/>
          <w:sz w:val="21"/>
          <w:szCs w:val="21"/>
        </w:rPr>
        <w:t>på</w:t>
      </w:r>
      <w:r w:rsidR="33CA8351" w:rsidRPr="21F0E238">
        <w:rPr>
          <w:rFonts w:ascii="Segoe UI" w:eastAsia="Segoe UI" w:hAnsi="Segoe UI" w:cs="Segoe UI"/>
          <w:sz w:val="21"/>
          <w:szCs w:val="21"/>
        </w:rPr>
        <w:t xml:space="preserve"> tre ulike skulestrukturar;</w:t>
      </w:r>
    </w:p>
    <w:p w14:paraId="06FA5BDF" w14:textId="3566899C" w:rsidR="33CA8351" w:rsidRDefault="33CA8351" w:rsidP="21F0E238">
      <w:pPr>
        <w:pStyle w:val="Listeavsnitt"/>
        <w:numPr>
          <w:ilvl w:val="0"/>
          <w:numId w:val="1"/>
        </w:num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>Behalde skulestrukturen slik den er i dag med to barneskular og ei ungdomsskule</w:t>
      </w:r>
      <w:r w:rsidR="306DEF18" w:rsidRPr="21F0E238">
        <w:rPr>
          <w:rFonts w:ascii="Segoe UI" w:eastAsia="Segoe UI" w:hAnsi="Segoe UI" w:cs="Segoe UI"/>
          <w:sz w:val="21"/>
          <w:szCs w:val="21"/>
        </w:rPr>
        <w:t>.</w:t>
      </w:r>
    </w:p>
    <w:p w14:paraId="213A4C80" w14:textId="1D1EB72A" w:rsidR="33CA8351" w:rsidRDefault="33CA8351" w:rsidP="21F0E238">
      <w:pPr>
        <w:pStyle w:val="Listeavsnitt"/>
        <w:numPr>
          <w:ilvl w:val="0"/>
          <w:numId w:val="1"/>
        </w:num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>Ha to skuler i kommun</w:t>
      </w:r>
      <w:r w:rsidR="3B11EE77" w:rsidRPr="21F0E238">
        <w:rPr>
          <w:rFonts w:ascii="Segoe UI" w:eastAsia="Segoe UI" w:hAnsi="Segoe UI" w:cs="Segoe UI"/>
          <w:sz w:val="21"/>
          <w:szCs w:val="21"/>
        </w:rPr>
        <w:t>en</w:t>
      </w:r>
      <w:r w:rsidRPr="21F0E238">
        <w:rPr>
          <w:rFonts w:ascii="Segoe UI" w:eastAsia="Segoe UI" w:hAnsi="Segoe UI" w:cs="Segoe UI"/>
          <w:sz w:val="21"/>
          <w:szCs w:val="21"/>
        </w:rPr>
        <w:t>. Ei barneskule og ei ungdomsskule</w:t>
      </w:r>
      <w:r w:rsidR="36669251" w:rsidRPr="21F0E238">
        <w:rPr>
          <w:rFonts w:ascii="Segoe UI" w:eastAsia="Segoe UI" w:hAnsi="Segoe UI" w:cs="Segoe UI"/>
          <w:sz w:val="21"/>
          <w:szCs w:val="21"/>
        </w:rPr>
        <w:t>.</w:t>
      </w:r>
    </w:p>
    <w:p w14:paraId="14964236" w14:textId="7735E7E6" w:rsidR="33CA8351" w:rsidRDefault="33CA8351" w:rsidP="269B8A73">
      <w:pPr>
        <w:pStyle w:val="Listeavsnitt"/>
        <w:numPr>
          <w:ilvl w:val="0"/>
          <w:numId w:val="1"/>
        </w:num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69B8A73">
        <w:rPr>
          <w:rFonts w:ascii="Segoe UI" w:eastAsia="Segoe UI" w:hAnsi="Segoe UI" w:cs="Segoe UI"/>
          <w:sz w:val="21"/>
          <w:szCs w:val="21"/>
        </w:rPr>
        <w:t>Ha ei skule i kommu</w:t>
      </w:r>
      <w:r w:rsidR="4F4C1BB4" w:rsidRPr="269B8A73">
        <w:rPr>
          <w:rFonts w:ascii="Segoe UI" w:eastAsia="Segoe UI" w:hAnsi="Segoe UI" w:cs="Segoe UI"/>
          <w:sz w:val="21"/>
          <w:szCs w:val="21"/>
        </w:rPr>
        <w:t>nen</w:t>
      </w:r>
      <w:r w:rsidRPr="269B8A73">
        <w:rPr>
          <w:rFonts w:ascii="Segoe UI" w:eastAsia="Segoe UI" w:hAnsi="Segoe UI" w:cs="Segoe UI"/>
          <w:sz w:val="21"/>
          <w:szCs w:val="21"/>
        </w:rPr>
        <w:t xml:space="preserve"> som dekker 1.-10.</w:t>
      </w:r>
      <w:r w:rsidR="196C48A2" w:rsidRPr="269B8A73">
        <w:rPr>
          <w:rFonts w:ascii="Segoe UI" w:eastAsia="Segoe UI" w:hAnsi="Segoe UI" w:cs="Segoe UI"/>
          <w:sz w:val="21"/>
          <w:szCs w:val="21"/>
        </w:rPr>
        <w:t xml:space="preserve"> </w:t>
      </w:r>
      <w:r w:rsidRPr="269B8A73">
        <w:rPr>
          <w:rFonts w:ascii="Segoe UI" w:eastAsia="Segoe UI" w:hAnsi="Segoe UI" w:cs="Segoe UI"/>
          <w:sz w:val="21"/>
          <w:szCs w:val="21"/>
        </w:rPr>
        <w:t>klasse.</w:t>
      </w:r>
    </w:p>
    <w:p w14:paraId="5EE511F1" w14:textId="49616789" w:rsidR="33CA8351" w:rsidRDefault="33CA8351" w:rsidP="0591C937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591C937">
        <w:rPr>
          <w:rFonts w:ascii="Segoe UI" w:eastAsia="Segoe UI" w:hAnsi="Segoe UI" w:cs="Segoe UI"/>
          <w:sz w:val="21"/>
          <w:szCs w:val="21"/>
        </w:rPr>
        <w:t xml:space="preserve">Vi ynskjer eksterne samarbeidsaktørar sine innspel for å ha eit breitt og godt kunnskapsgrunnlag. </w:t>
      </w:r>
      <w:r w:rsidR="22770AB9" w:rsidRPr="0591C937">
        <w:rPr>
          <w:rFonts w:ascii="Segoe UI" w:eastAsia="Segoe UI" w:hAnsi="Segoe UI" w:cs="Segoe UI"/>
          <w:sz w:val="21"/>
          <w:szCs w:val="21"/>
        </w:rPr>
        <w:t>Vi håpar</w:t>
      </w:r>
      <w:r w:rsidR="29A2B21E" w:rsidRPr="0591C937">
        <w:rPr>
          <w:rFonts w:ascii="Segoe UI" w:eastAsia="Segoe UI" w:hAnsi="Segoe UI" w:cs="Segoe UI"/>
          <w:sz w:val="21"/>
          <w:szCs w:val="21"/>
        </w:rPr>
        <w:t xml:space="preserve"> at de tek dykk tid til å </w:t>
      </w:r>
      <w:r w:rsidR="3AEFA5B1" w:rsidRPr="0591C937">
        <w:rPr>
          <w:rFonts w:ascii="Segoe UI" w:eastAsia="Segoe UI" w:hAnsi="Segoe UI" w:cs="Segoe UI"/>
          <w:sz w:val="21"/>
          <w:szCs w:val="21"/>
        </w:rPr>
        <w:t>svar</w:t>
      </w:r>
      <w:r w:rsidR="55021965" w:rsidRPr="0591C937">
        <w:rPr>
          <w:rFonts w:ascii="Segoe UI" w:eastAsia="Segoe UI" w:hAnsi="Segoe UI" w:cs="Segoe UI"/>
          <w:sz w:val="21"/>
          <w:szCs w:val="21"/>
        </w:rPr>
        <w:t xml:space="preserve">e ut </w:t>
      </w:r>
      <w:r w:rsidR="29A2B21E" w:rsidRPr="0591C937">
        <w:rPr>
          <w:rFonts w:ascii="Segoe UI" w:eastAsia="Segoe UI" w:hAnsi="Segoe UI" w:cs="Segoe UI"/>
          <w:sz w:val="21"/>
          <w:szCs w:val="21"/>
        </w:rPr>
        <w:t xml:space="preserve">dette </w:t>
      </w:r>
      <w:r w:rsidR="7CBC15D3" w:rsidRPr="0591C937">
        <w:rPr>
          <w:rFonts w:ascii="Segoe UI" w:eastAsia="Segoe UI" w:hAnsi="Segoe UI" w:cs="Segoe UI"/>
          <w:sz w:val="21"/>
          <w:szCs w:val="21"/>
        </w:rPr>
        <w:t>spørjeskjemaet</w:t>
      </w:r>
      <w:r w:rsidR="29A2B21E" w:rsidRPr="0591C937">
        <w:rPr>
          <w:rFonts w:ascii="Segoe UI" w:eastAsia="Segoe UI" w:hAnsi="Segoe UI" w:cs="Segoe UI"/>
          <w:sz w:val="21"/>
          <w:szCs w:val="21"/>
        </w:rPr>
        <w:t xml:space="preserve">. For å få eit best mogleg kunnskapsgrunnlag </w:t>
      </w:r>
      <w:r w:rsidR="5D6C6C95" w:rsidRPr="0591C937">
        <w:rPr>
          <w:rFonts w:ascii="Segoe UI" w:eastAsia="Segoe UI" w:hAnsi="Segoe UI" w:cs="Segoe UI"/>
          <w:sz w:val="21"/>
          <w:szCs w:val="21"/>
        </w:rPr>
        <w:t xml:space="preserve">ynskjer vi dykkar </w:t>
      </w:r>
      <w:r w:rsidR="29A2B21E" w:rsidRPr="0591C937">
        <w:rPr>
          <w:rFonts w:ascii="Segoe UI" w:eastAsia="Segoe UI" w:hAnsi="Segoe UI" w:cs="Segoe UI"/>
          <w:sz w:val="21"/>
          <w:szCs w:val="21"/>
        </w:rPr>
        <w:t>erfaringar, behov og perspektiv.</w:t>
      </w:r>
      <w:r w:rsidR="4EC8A6E3" w:rsidRPr="0591C937">
        <w:rPr>
          <w:rFonts w:ascii="Segoe UI" w:eastAsia="Segoe UI" w:hAnsi="Segoe UI" w:cs="Segoe UI"/>
          <w:sz w:val="21"/>
          <w:szCs w:val="21"/>
        </w:rPr>
        <w:t xml:space="preserve"> </w:t>
      </w:r>
      <w:r w:rsidR="29A2B21E" w:rsidRPr="0591C937">
        <w:rPr>
          <w:rFonts w:ascii="Segoe UI" w:eastAsia="Segoe UI" w:hAnsi="Segoe UI" w:cs="Segoe UI"/>
          <w:sz w:val="21"/>
          <w:szCs w:val="21"/>
        </w:rPr>
        <w:t>Det finst ingen riktige eller gale svar – det viktigaste er at d</w:t>
      </w:r>
      <w:r w:rsidR="6D394909" w:rsidRPr="0591C937">
        <w:rPr>
          <w:rFonts w:ascii="Segoe UI" w:eastAsia="Segoe UI" w:hAnsi="Segoe UI" w:cs="Segoe UI"/>
          <w:sz w:val="21"/>
          <w:szCs w:val="21"/>
        </w:rPr>
        <w:t>e</w:t>
      </w:r>
      <w:r w:rsidR="29A2B21E" w:rsidRPr="0591C937">
        <w:rPr>
          <w:rFonts w:ascii="Segoe UI" w:eastAsia="Segoe UI" w:hAnsi="Segoe UI" w:cs="Segoe UI"/>
          <w:sz w:val="21"/>
          <w:szCs w:val="21"/>
        </w:rPr>
        <w:t xml:space="preserve"> deler det som er viktig for d</w:t>
      </w:r>
      <w:r w:rsidR="5B48A0E5" w:rsidRPr="0591C937">
        <w:rPr>
          <w:rFonts w:ascii="Segoe UI" w:eastAsia="Segoe UI" w:hAnsi="Segoe UI" w:cs="Segoe UI"/>
          <w:sz w:val="21"/>
          <w:szCs w:val="21"/>
        </w:rPr>
        <w:t>ykk</w:t>
      </w:r>
      <w:r w:rsidR="29A2B21E" w:rsidRPr="0591C937">
        <w:rPr>
          <w:rFonts w:ascii="Segoe UI" w:eastAsia="Segoe UI" w:hAnsi="Segoe UI" w:cs="Segoe UI"/>
          <w:sz w:val="21"/>
          <w:szCs w:val="21"/>
        </w:rPr>
        <w:t>.</w:t>
      </w:r>
      <w:r w:rsidR="7F2C23B9" w:rsidRPr="0591C937">
        <w:rPr>
          <w:rFonts w:ascii="Segoe UI" w:eastAsia="Segoe UI" w:hAnsi="Segoe UI" w:cs="Segoe UI"/>
          <w:sz w:val="21"/>
          <w:szCs w:val="21"/>
        </w:rPr>
        <w:t xml:space="preserve"> </w:t>
      </w:r>
      <w:r w:rsidR="29A2B21E" w:rsidRPr="0591C937">
        <w:rPr>
          <w:rFonts w:ascii="Segoe UI" w:eastAsia="Segoe UI" w:hAnsi="Segoe UI" w:cs="Segoe UI"/>
          <w:sz w:val="21"/>
          <w:szCs w:val="21"/>
        </w:rPr>
        <w:t>Alt d</w:t>
      </w:r>
      <w:r w:rsidR="52F27816" w:rsidRPr="0591C937">
        <w:rPr>
          <w:rFonts w:ascii="Segoe UI" w:eastAsia="Segoe UI" w:hAnsi="Segoe UI" w:cs="Segoe UI"/>
          <w:sz w:val="21"/>
          <w:szCs w:val="21"/>
        </w:rPr>
        <w:t>e</w:t>
      </w:r>
      <w:r w:rsidR="29A2B21E" w:rsidRPr="0591C937">
        <w:rPr>
          <w:rFonts w:ascii="Segoe UI" w:eastAsia="Segoe UI" w:hAnsi="Segoe UI" w:cs="Segoe UI"/>
          <w:sz w:val="21"/>
          <w:szCs w:val="21"/>
        </w:rPr>
        <w:t xml:space="preserve"> </w:t>
      </w:r>
      <w:r w:rsidR="68625D43" w:rsidRPr="0591C937">
        <w:rPr>
          <w:rFonts w:ascii="Segoe UI" w:eastAsia="Segoe UI" w:hAnsi="Segoe UI" w:cs="Segoe UI"/>
          <w:sz w:val="21"/>
          <w:szCs w:val="21"/>
        </w:rPr>
        <w:t>skriv</w:t>
      </w:r>
      <w:r w:rsidR="29A2B21E" w:rsidRPr="0591C937">
        <w:rPr>
          <w:rFonts w:ascii="Segoe UI" w:eastAsia="Segoe UI" w:hAnsi="Segoe UI" w:cs="Segoe UI"/>
          <w:sz w:val="21"/>
          <w:szCs w:val="21"/>
        </w:rPr>
        <w:t xml:space="preserve"> vil bli behandla konfidensielt. Det d</w:t>
      </w:r>
      <w:r w:rsidR="38F139B6" w:rsidRPr="0591C937">
        <w:rPr>
          <w:rFonts w:ascii="Segoe UI" w:eastAsia="Segoe UI" w:hAnsi="Segoe UI" w:cs="Segoe UI"/>
          <w:sz w:val="21"/>
          <w:szCs w:val="21"/>
        </w:rPr>
        <w:t>e</w:t>
      </w:r>
      <w:r w:rsidR="29A2B21E" w:rsidRPr="0591C937">
        <w:rPr>
          <w:rFonts w:ascii="Segoe UI" w:eastAsia="Segoe UI" w:hAnsi="Segoe UI" w:cs="Segoe UI"/>
          <w:sz w:val="21"/>
          <w:szCs w:val="21"/>
        </w:rPr>
        <w:t xml:space="preserve"> bidreg med vil inngå som ein del av det samla kunnskapsgrunnlaget som skal hjelpe oss å ta gode og gjennomtenkte val.</w:t>
      </w:r>
    </w:p>
    <w:p w14:paraId="75437B1C" w14:textId="00D543CD" w:rsidR="26464164" w:rsidRDefault="26464164" w:rsidP="0591C937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591C937">
        <w:rPr>
          <w:rFonts w:ascii="Segoe UI" w:eastAsia="Segoe UI" w:hAnsi="Segoe UI" w:cs="Segoe UI"/>
          <w:sz w:val="21"/>
          <w:szCs w:val="21"/>
        </w:rPr>
        <w:t>Last ned dokumentet</w:t>
      </w:r>
      <w:r w:rsidR="74C897F2" w:rsidRPr="0591C937">
        <w:rPr>
          <w:rFonts w:ascii="Segoe UI" w:eastAsia="Segoe UI" w:hAnsi="Segoe UI" w:cs="Segoe UI"/>
          <w:sz w:val="21"/>
          <w:szCs w:val="21"/>
        </w:rPr>
        <w:t>,</w:t>
      </w:r>
      <w:r w:rsidRPr="0591C937">
        <w:rPr>
          <w:rFonts w:ascii="Segoe UI" w:eastAsia="Segoe UI" w:hAnsi="Segoe UI" w:cs="Segoe UI"/>
          <w:sz w:val="21"/>
          <w:szCs w:val="21"/>
        </w:rPr>
        <w:t xml:space="preserve"> og skriv svaret rett inn. </w:t>
      </w:r>
      <w:r w:rsidR="24EE50ED" w:rsidRPr="0591C937">
        <w:rPr>
          <w:rFonts w:ascii="Segoe UI" w:eastAsia="Segoe UI" w:hAnsi="Segoe UI" w:cs="Segoe UI"/>
          <w:sz w:val="21"/>
          <w:szCs w:val="21"/>
        </w:rPr>
        <w:t>Flott om dykk kan ta dette opp felles</w:t>
      </w:r>
      <w:r w:rsidR="24930B7D" w:rsidRPr="0591C937">
        <w:rPr>
          <w:rFonts w:ascii="Segoe UI" w:eastAsia="Segoe UI" w:hAnsi="Segoe UI" w:cs="Segoe UI"/>
          <w:sz w:val="21"/>
          <w:szCs w:val="21"/>
        </w:rPr>
        <w:t>tid</w:t>
      </w:r>
      <w:r w:rsidR="24EE50ED" w:rsidRPr="0591C937">
        <w:rPr>
          <w:rFonts w:ascii="Segoe UI" w:eastAsia="Segoe UI" w:hAnsi="Segoe UI" w:cs="Segoe UI"/>
          <w:sz w:val="21"/>
          <w:szCs w:val="21"/>
        </w:rPr>
        <w:t xml:space="preserve"> </w:t>
      </w:r>
      <w:r w:rsidR="3254B622" w:rsidRPr="0591C937">
        <w:rPr>
          <w:rFonts w:ascii="Segoe UI" w:eastAsia="Segoe UI" w:hAnsi="Segoe UI" w:cs="Segoe UI"/>
          <w:sz w:val="21"/>
          <w:szCs w:val="21"/>
        </w:rPr>
        <w:t xml:space="preserve">eller liknande </w:t>
      </w:r>
      <w:r w:rsidR="24EE50ED" w:rsidRPr="0591C937">
        <w:rPr>
          <w:rFonts w:ascii="Segoe UI" w:eastAsia="Segoe UI" w:hAnsi="Segoe UI" w:cs="Segoe UI"/>
          <w:sz w:val="21"/>
          <w:szCs w:val="21"/>
        </w:rPr>
        <w:t xml:space="preserve">slik at vi får eit breiast mogleg svar. </w:t>
      </w:r>
      <w:r w:rsidRPr="0591C937">
        <w:rPr>
          <w:rFonts w:ascii="Segoe UI" w:eastAsia="Segoe UI" w:hAnsi="Segoe UI" w:cs="Segoe UI"/>
          <w:sz w:val="21"/>
          <w:szCs w:val="21"/>
        </w:rPr>
        <w:t xml:space="preserve">Send dokumentet tilbake til avsendar. </w:t>
      </w:r>
    </w:p>
    <w:p w14:paraId="2EC7BA02" w14:textId="75B9BBAF" w:rsidR="26464164" w:rsidRDefault="26464164" w:rsidP="21F0E238">
      <w:pPr>
        <w:spacing w:before="210" w:after="21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21F0E238">
        <w:rPr>
          <w:rFonts w:ascii="Segoe UI" w:eastAsia="Segoe UI" w:hAnsi="Segoe UI" w:cs="Segoe UI"/>
          <w:b/>
          <w:bCs/>
          <w:sz w:val="21"/>
          <w:szCs w:val="21"/>
        </w:rPr>
        <w:t xml:space="preserve">Vi </w:t>
      </w:r>
      <w:r w:rsidR="5D3C02B1" w:rsidRPr="21F0E238">
        <w:rPr>
          <w:rFonts w:ascii="Segoe UI" w:eastAsia="Segoe UI" w:hAnsi="Segoe UI" w:cs="Segoe UI"/>
          <w:b/>
          <w:bCs/>
          <w:sz w:val="21"/>
          <w:szCs w:val="21"/>
        </w:rPr>
        <w:t>ynskjer</w:t>
      </w:r>
      <w:r w:rsidRPr="21F0E238">
        <w:rPr>
          <w:rFonts w:ascii="Segoe UI" w:eastAsia="Segoe UI" w:hAnsi="Segoe UI" w:cs="Segoe UI"/>
          <w:b/>
          <w:bCs/>
          <w:sz w:val="21"/>
          <w:szCs w:val="21"/>
        </w:rPr>
        <w:t xml:space="preserve"> svar så for</w:t>
      </w:r>
      <w:r w:rsidR="0D484091" w:rsidRPr="21F0E238">
        <w:rPr>
          <w:rFonts w:ascii="Segoe UI" w:eastAsia="Segoe UI" w:hAnsi="Segoe UI" w:cs="Segoe UI"/>
          <w:b/>
          <w:bCs/>
          <w:sz w:val="21"/>
          <w:szCs w:val="21"/>
        </w:rPr>
        <w:t>t som mogleg, men innan 10.3.</w:t>
      </w:r>
      <w:r w:rsidR="6CC2AD9B" w:rsidRPr="21F0E238">
        <w:rPr>
          <w:rFonts w:ascii="Segoe UI" w:eastAsia="Segoe UI" w:hAnsi="Segoe UI" w:cs="Segoe UI"/>
          <w:b/>
          <w:bCs/>
          <w:sz w:val="21"/>
          <w:szCs w:val="21"/>
        </w:rPr>
        <w:t>26</w:t>
      </w:r>
      <w:r w:rsidR="0D484091" w:rsidRPr="21F0E238">
        <w:rPr>
          <w:rFonts w:ascii="Segoe UI" w:eastAsia="Segoe UI" w:hAnsi="Segoe UI" w:cs="Segoe UI"/>
          <w:b/>
          <w:bCs/>
          <w:sz w:val="21"/>
          <w:szCs w:val="21"/>
        </w:rPr>
        <w:t xml:space="preserve"> </w:t>
      </w:r>
    </w:p>
    <w:p w14:paraId="6A2C4615" w14:textId="7C4C8B2A" w:rsidR="21F0E238" w:rsidRDefault="21F0E238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58DBFF58" w14:textId="6FE34030" w:rsidR="21F0E238" w:rsidRDefault="21F0E238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2937D098" w14:textId="60FA83C8" w:rsidR="21F0E238" w:rsidRDefault="21F0E238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2EF0D12E" w14:textId="1B1FAA38" w:rsidR="1C6A53D1" w:rsidRDefault="1C6A53D1" w:rsidP="21F0E238">
      <w:pPr>
        <w:pStyle w:val="Overskrift2"/>
      </w:pPr>
      <w:r w:rsidRPr="21F0E238">
        <w:lastRenderedPageBreak/>
        <w:t>Spørsmål:</w:t>
      </w:r>
      <w: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09"/>
        <w:gridCol w:w="3288"/>
        <w:gridCol w:w="3818"/>
      </w:tblGrid>
      <w:tr w:rsidR="12119F23" w14:paraId="1592175E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6B3107" w14:textId="3BD09C44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21F0E238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Tema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5CADAD" w14:textId="43875222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21F0E238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Spørsmål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4A954B" w14:textId="3DF0E82F" w:rsidR="12119F23" w:rsidRDefault="05E8E7C1" w:rsidP="21F0E238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21F0E238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Svar</w:t>
            </w:r>
          </w:p>
        </w:tc>
      </w:tr>
      <w:tr w:rsidR="12119F23" w14:paraId="3C56B09B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540B02" w14:textId="20ED496C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A. Elevhelse – status og utviklingstrekk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D5FA22" w14:textId="73AF16FE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er dei mest vanlege helse- og trivselsutfordringane de ser blant elevar?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794513" w14:textId="3BCB72E2" w:rsidR="12119F23" w:rsidRDefault="00295BF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ser et svært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begrenset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utval av elever og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mener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det blir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utfordrende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å svare på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elevhelsen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generelt med bakgrunn i dette.</w:t>
            </w:r>
          </w:p>
        </w:tc>
      </w:tr>
      <w:tr w:rsidR="12119F23" w14:paraId="51378FB9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6CCF8D" w14:textId="3D5E6B0D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E76E1C" w14:textId="6DEB745D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Har de observert endringar i elevane sin psykiske helse over tid?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92B467" w14:textId="56A74EA8" w:rsidR="12119F23" w:rsidRPr="00295BF9" w:rsidRDefault="12119F23" w:rsidP="00295BF9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1823EE35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F9F9B9" w14:textId="407AE89A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29F82D" w14:textId="1B202EB6" w:rsidR="12119F23" w:rsidRDefault="22BB5B4C" w:rsidP="0591C937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Kva grupper av elevar er særleg sårbare?</w:t>
            </w:r>
            <w:r w:rsidR="79501E89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  <w:p w14:paraId="142ACC2B" w14:textId="515AB436" w:rsidR="12119F23" w:rsidRDefault="79501E8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Kva er viktig for å ivareta desse?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5C3795" w14:textId="77777777" w:rsidR="00295BF9" w:rsidRDefault="00295BF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Alle de elever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kommer i kontakt med vurderer vi som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særlig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sårbare. </w:t>
            </w:r>
          </w:p>
          <w:p w14:paraId="1A388608" w14:textId="212436EF" w:rsidR="12119F23" w:rsidRDefault="00295BF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For disse vurderer vi det som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særlig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viktig med et godt skole/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hjem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-samarbeid og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tilstrekkelig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voksenstøtte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og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tetthet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</w:tc>
      </w:tr>
      <w:tr w:rsidR="12119F23" w14:paraId="65949542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5081B1" w14:textId="4B70C2FF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B. Førebygging og tidleg innsats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1A2C43" w14:textId="3C1F481C" w:rsidR="12119F23" w:rsidRDefault="70ED9076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Kva indikatorar tenkjer de er viktig for å fange opp elevar som treng hjelp tidleg?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13B159" w14:textId="77777777" w:rsidR="00295BF9" w:rsidRDefault="00295BF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Gode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overføringsrutiner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mellom barnehage og skole, og mellom barneskole, mellomtrinn og ungdomsskole. </w:t>
            </w:r>
          </w:p>
          <w:p w14:paraId="1EB7D6BE" w14:textId="65B35553" w:rsidR="12119F23" w:rsidRDefault="00295BF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En god</w:t>
            </w:r>
            <w:r w:rsidR="00866CCD">
              <w:rPr>
                <w:rFonts w:ascii="Cambria" w:eastAsia="Cambria" w:hAnsi="Cambria" w:cs="Cambria"/>
                <w:sz w:val="22"/>
                <w:szCs w:val="22"/>
              </w:rPr>
              <w:t xml:space="preserve"> rigg i skolen med ulik fagkompetanse for å sikre at </w:t>
            </w:r>
            <w:proofErr w:type="spellStart"/>
            <w:r w:rsidR="00866CCD">
              <w:rPr>
                <w:rFonts w:ascii="Cambria" w:eastAsia="Cambria" w:hAnsi="Cambria" w:cs="Cambria"/>
                <w:sz w:val="22"/>
                <w:szCs w:val="22"/>
              </w:rPr>
              <w:t>noen</w:t>
            </w:r>
            <w:proofErr w:type="spellEnd"/>
            <w:r w:rsidR="00866CCD">
              <w:rPr>
                <w:rFonts w:ascii="Cambria" w:eastAsia="Cambria" w:hAnsi="Cambria" w:cs="Cambria"/>
                <w:sz w:val="22"/>
                <w:szCs w:val="22"/>
              </w:rPr>
              <w:t xml:space="preserve"> ser de som strever. En god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arena for drøfting av bekymring for barn</w:t>
            </w:r>
            <w:r w:rsidR="00866CCD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  <w:p w14:paraId="187C7316" w14:textId="48629181" w:rsidR="00295BF9" w:rsidRDefault="00295BF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At kontaktlæreransvaret er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tilpasset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i størrelse slik at den enkelte </w:t>
            </w:r>
            <w:r w:rsidR="00866CCD">
              <w:rPr>
                <w:rFonts w:ascii="Cambria" w:eastAsia="Cambria" w:hAnsi="Cambria" w:cs="Cambria"/>
                <w:sz w:val="22"/>
                <w:szCs w:val="22"/>
              </w:rPr>
              <w:t xml:space="preserve">kan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ha oversikt og kapasitet til å fange opp eleve</w:t>
            </w:r>
            <w:r w:rsidR="00866CCD">
              <w:rPr>
                <w:rFonts w:ascii="Cambria" w:eastAsia="Cambria" w:hAnsi="Cambria" w:cs="Cambria"/>
                <w:sz w:val="22"/>
                <w:szCs w:val="22"/>
              </w:rPr>
              <w:t>r som strever.</w:t>
            </w:r>
          </w:p>
        </w:tc>
      </w:tr>
      <w:tr w:rsidR="12119F23" w14:paraId="333B5501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ED1963" w14:textId="5EE86ED3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141BB4" w14:textId="22F611E8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Kva </w:t>
            </w:r>
            <w:r w:rsidR="24CA19EF" w:rsidRPr="21F0E238">
              <w:rPr>
                <w:rFonts w:ascii="Cambria" w:eastAsia="Cambria" w:hAnsi="Cambria" w:cs="Cambria"/>
                <w:sz w:val="22"/>
                <w:szCs w:val="22"/>
              </w:rPr>
              <w:t>tenkjer de er viktig for å drive</w:t>
            </w: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systematisk førebygg</w:t>
            </w:r>
            <w:r w:rsidR="64ECC952" w:rsidRPr="21F0E238">
              <w:rPr>
                <w:rFonts w:ascii="Cambria" w:eastAsia="Cambria" w:hAnsi="Cambria" w:cs="Cambria"/>
                <w:sz w:val="22"/>
                <w:szCs w:val="22"/>
              </w:rPr>
              <w:t>ande arbeid</w:t>
            </w:r>
            <w:r w:rsidRPr="21F0E238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DFAFC6" w14:textId="77777777" w:rsidR="00866CCD" w:rsidRDefault="00866CCD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Kjennskap til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hverandre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overordnet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samarbeid, gode verktøy (eks. bekymringstrappa) og samhandlingsarenaer for drøfting og oppfølging. </w:t>
            </w:r>
          </w:p>
          <w:p w14:paraId="6A042817" w14:textId="44C5DDED" w:rsidR="12119F23" w:rsidRDefault="00866CCD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Tidlig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foreldreinvolvering. </w:t>
            </w:r>
          </w:p>
        </w:tc>
      </w:tr>
      <w:tr w:rsidR="12119F23" w14:paraId="7E52C7F4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917506" w14:textId="08A4F9F8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C. Samarbeid </w:t>
            </w:r>
            <w:r w:rsidR="4B98DB29" w:rsidRPr="21F0E238">
              <w:rPr>
                <w:rFonts w:ascii="Cambria" w:eastAsia="Cambria" w:hAnsi="Cambria" w:cs="Cambria"/>
                <w:sz w:val="22"/>
                <w:szCs w:val="22"/>
              </w:rPr>
              <w:t>med andre instansar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D57609" w14:textId="74AA65FE" w:rsidR="12119F23" w:rsidRDefault="22BB5B4C" w:rsidP="0591C937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Korleis </w:t>
            </w:r>
            <w:r w:rsidR="70B87DDA" w:rsidRPr="0591C937">
              <w:rPr>
                <w:rFonts w:ascii="Cambria" w:eastAsia="Cambria" w:hAnsi="Cambria" w:cs="Cambria"/>
                <w:sz w:val="22"/>
                <w:szCs w:val="22"/>
              </w:rPr>
              <w:t>opplever de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samarbeidet mellom skule, skulehelsetenesta og psykisk helse</w:t>
            </w:r>
            <w:r w:rsidR="6C6E84A4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i dagens skulestruktur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>?</w:t>
            </w:r>
            <w:r w:rsidR="07F0BED1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  <w:p w14:paraId="120C73C9" w14:textId="56532943" w:rsidR="12119F23" w:rsidRDefault="07F0BED1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Korleis ville det vore annleis </w:t>
            </w:r>
            <w:proofErr w:type="spellStart"/>
            <w:r w:rsidRPr="0591C937">
              <w:rPr>
                <w:rFonts w:ascii="Cambria" w:eastAsia="Cambria" w:hAnsi="Cambria" w:cs="Cambria"/>
                <w:sz w:val="22"/>
                <w:szCs w:val="22"/>
              </w:rPr>
              <w:t>ift</w:t>
            </w:r>
            <w:proofErr w:type="spellEnd"/>
            <w:r w:rsidR="478A7981" w:rsidRPr="0591C937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dei andre </w:t>
            </w:r>
            <w:r w:rsidR="5ADC0A4E" w:rsidRPr="0591C937">
              <w:rPr>
                <w:rFonts w:ascii="Cambria" w:eastAsia="Cambria" w:hAnsi="Cambria" w:cs="Cambria"/>
                <w:sz w:val="22"/>
                <w:szCs w:val="22"/>
              </w:rPr>
              <w:t>skulestrukturane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? 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111BC4" w14:textId="5131AE0D" w:rsidR="12119F23" w:rsidRDefault="00866CCD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Vi er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ikke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en direkte del av dette samarbeidet. Sett frå vårt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ståsted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opplever vi at det er et samarbeid som fungerer.</w:t>
            </w:r>
          </w:p>
          <w:p w14:paraId="6A649A9B" w14:textId="62465791" w:rsidR="00866CCD" w:rsidRDefault="00DF614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I en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endret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skolestruktur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mener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at det vil kunne være en gevinst at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ressursene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er meir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samlet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og med det vil kunne være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kontinuerlig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tilgjengelig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på skolen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hver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dag. </w:t>
            </w:r>
          </w:p>
        </w:tc>
      </w:tr>
      <w:tr w:rsidR="12119F23" w14:paraId="223AAA5A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326A79" w14:textId="56E329DD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471EBC" w14:textId="6C9B389D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Korleis fungerer informasjonsflyt og møtefrekvens</w:t>
            </w:r>
            <w:r w:rsidR="04656F0C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i dagens skulestruktu</w:t>
            </w:r>
            <w:r w:rsidR="48438A8F" w:rsidRPr="21F0E238">
              <w:rPr>
                <w:rFonts w:ascii="Cambria" w:eastAsia="Cambria" w:hAnsi="Cambria" w:cs="Cambria"/>
                <w:sz w:val="22"/>
                <w:szCs w:val="22"/>
              </w:rPr>
              <w:t>r.</w:t>
            </w:r>
            <w:r w:rsidR="7C2D66C9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Beskriv fordelar og </w:t>
            </w:r>
            <w:proofErr w:type="spellStart"/>
            <w:r w:rsidR="7C2D66C9" w:rsidRPr="21F0E238">
              <w:rPr>
                <w:rFonts w:ascii="Cambria" w:eastAsia="Cambria" w:hAnsi="Cambria" w:cs="Cambria"/>
                <w:sz w:val="22"/>
                <w:szCs w:val="22"/>
              </w:rPr>
              <w:t>ulempar</w:t>
            </w:r>
            <w:proofErr w:type="spellEnd"/>
            <w:r w:rsidR="7C2D66C9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ved dei andre skulestrukturane.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312361" w14:textId="1EA29D31" w:rsidR="12119F23" w:rsidRDefault="00DF614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møtene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er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deltagere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i fungerer fint. Dette er i hovudsak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knyttet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til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enkeltelever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tenker at dette ikkje vil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annerledes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ut ved en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annen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skolestruktur da vi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ikke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opplever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forskjeller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skolene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imellom. </w:t>
            </w:r>
          </w:p>
        </w:tc>
      </w:tr>
      <w:tr w:rsidR="12119F23" w14:paraId="727C3568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DF02FA" w14:textId="32BDFFE1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D. Ressursar, kapasitet og organisering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627686" w14:textId="0D539DD7" w:rsidR="12119F23" w:rsidRDefault="612EEAAC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Kva synes d</w:t>
            </w:r>
            <w:r w:rsidR="7EAD9713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ykk 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om tilgang på lokalar og </w:t>
            </w:r>
            <w:r w:rsidR="7523E235" w:rsidRPr="0591C937">
              <w:rPr>
                <w:rFonts w:ascii="Cambria" w:eastAsia="Cambria" w:hAnsi="Cambria" w:cs="Cambria"/>
                <w:sz w:val="22"/>
                <w:szCs w:val="22"/>
              </w:rPr>
              <w:t>tilgjengelegheita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på </w:t>
            </w:r>
            <w:proofErr w:type="spellStart"/>
            <w:r w:rsidRPr="0591C937">
              <w:rPr>
                <w:rFonts w:ascii="Cambria" w:eastAsia="Cambria" w:hAnsi="Cambria" w:cs="Cambria"/>
                <w:sz w:val="22"/>
                <w:szCs w:val="22"/>
              </w:rPr>
              <w:t>personal</w:t>
            </w:r>
            <w:proofErr w:type="spellEnd"/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på skulene</w:t>
            </w:r>
            <w:r w:rsidR="69AC9587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i Lystre Slidre kommune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? 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D1B065" w14:textId="77777777" w:rsidR="12119F23" w:rsidRDefault="00DF614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bruker tidvis skolens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lokaler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for å gjennomføre barnesamtaler. Vi opplever frå tid til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annen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å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ikke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ha tilgang til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egnet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lokale. </w:t>
            </w:r>
          </w:p>
          <w:p w14:paraId="63D5A1BB" w14:textId="27EB6217" w:rsidR="00DF6149" w:rsidRDefault="00DF614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Tilgang på personalet ved behov for støtteperson for barnet i samtaler varierer.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er opptatt av at en voksen som kjenner barnet godt bør være med. </w:t>
            </w:r>
          </w:p>
        </w:tc>
      </w:tr>
      <w:tr w:rsidR="12119F23" w14:paraId="7D38E3D9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375FFC" w14:textId="6D71F566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A02AAC" w14:textId="19EE7D62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Kva utfordringar </w:t>
            </w:r>
            <w:r w:rsidR="03D91EA7" w:rsidRPr="21F0E238">
              <w:rPr>
                <w:rFonts w:ascii="Cambria" w:eastAsia="Cambria" w:hAnsi="Cambria" w:cs="Cambria"/>
                <w:sz w:val="22"/>
                <w:szCs w:val="22"/>
              </w:rPr>
              <w:t>eller fordelar vil det væra med e</w:t>
            </w:r>
            <w:r w:rsidR="25918DE9" w:rsidRPr="21F0E238"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 w:rsidR="03D91EA7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n samla </w:t>
            </w:r>
            <w:r w:rsidR="528996FA" w:rsidRPr="21F0E238">
              <w:rPr>
                <w:rFonts w:ascii="Cambria" w:eastAsia="Cambria" w:hAnsi="Cambria" w:cs="Cambria"/>
                <w:sz w:val="22"/>
                <w:szCs w:val="22"/>
              </w:rPr>
              <w:t>administrasjon</w:t>
            </w:r>
            <w:r w:rsidR="03D91EA7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for barne og ungdomsskulen? 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68EE66" w14:textId="77777777" w:rsidR="12119F23" w:rsidRDefault="00DF614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Som samarbeidspartner ser vi en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samlet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administrasjon som en fordel ved at det er «en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vei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inn» og at skolen har den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samlede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oversikt over </w:t>
            </w:r>
            <w:proofErr w:type="spellStart"/>
            <w:r w:rsidR="00FB4C98">
              <w:rPr>
                <w:rFonts w:ascii="Cambria" w:eastAsia="Cambria" w:hAnsi="Cambria" w:cs="Cambria"/>
                <w:sz w:val="22"/>
                <w:szCs w:val="22"/>
              </w:rPr>
              <w:t>elevene</w:t>
            </w:r>
            <w:proofErr w:type="spellEnd"/>
            <w:r w:rsidR="00FB4C98">
              <w:rPr>
                <w:rFonts w:ascii="Cambria" w:eastAsia="Cambria" w:hAnsi="Cambria" w:cs="Cambria"/>
                <w:sz w:val="22"/>
                <w:szCs w:val="22"/>
              </w:rPr>
              <w:t xml:space="preserve"> sine igjennom et helt skoleløp. </w:t>
            </w:r>
          </w:p>
          <w:p w14:paraId="2E16E11E" w14:textId="2B433FFA" w:rsidR="00FB4C98" w:rsidRDefault="00FB4C98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6189B552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22AB06" w14:textId="4F99CA92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BD1CBB" w14:textId="2FA09BF6" w:rsidR="12119F23" w:rsidRDefault="22BB5B4C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Kva kompetanse er kritisk </w:t>
            </w:r>
            <w:r w:rsidR="0F067603" w:rsidRPr="0591C937"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framtida</w:t>
            </w:r>
            <w:r w:rsidR="1D89F972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for barn og unge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DE7B2D" w14:textId="77777777" w:rsidR="00FB4C98" w:rsidRDefault="00FB4C98" w:rsidP="00FB4C9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Dersom skolen i like stor grad som nå skal ha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forventinger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til seg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knyttet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til oppdrageransvaret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mener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vi det vil være svært viktig at kompetansen på dette i et skoleperspektiv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økes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  <w:p w14:paraId="30B623BF" w14:textId="059EB2AD" w:rsidR="12119F23" w:rsidRPr="00FB4C98" w:rsidRDefault="00FB4C98" w:rsidP="00FB4C9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Og for å møte de mest sårbare tenker vi generelt sett at det er viktig å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øke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den traumesensitive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forståelsen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blant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lærere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.  </w:t>
            </w:r>
          </w:p>
        </w:tc>
      </w:tr>
      <w:tr w:rsidR="12119F23" w14:paraId="675C266A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BAF3FA" w14:textId="2B776931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E. Psykososialt læringsmiljø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DF291A" w14:textId="67D95251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påverkar elevane si psykiske helse mest i skulekvardagen?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0E721B" w14:textId="45AD1B4D" w:rsidR="12119F23" w:rsidRPr="00FB4C98" w:rsidRDefault="12119F23" w:rsidP="00FB4C98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6DA74F4F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2ED080" w14:textId="1F33F30D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0DA083" w14:textId="783F519D" w:rsidR="12119F23" w:rsidRDefault="22BB5B4C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Korleis vurderer</w:t>
            </w:r>
            <w:r w:rsidR="0CECA9D9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de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2C7BD75" w:rsidRPr="0591C937">
              <w:rPr>
                <w:rFonts w:ascii="Cambria" w:eastAsia="Cambria" w:hAnsi="Cambria" w:cs="Cambria"/>
                <w:sz w:val="22"/>
                <w:szCs w:val="22"/>
              </w:rPr>
              <w:t>fordel</w:t>
            </w:r>
            <w:r w:rsidR="28FCCBD5" w:rsidRPr="0591C937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="22C7BD75" w:rsidRPr="0591C937"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 w:rsidR="28FCCBD5" w:rsidRPr="0591C937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="22C7BD75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og </w:t>
            </w:r>
            <w:r w:rsidR="5285BBE1" w:rsidRPr="0591C937">
              <w:rPr>
                <w:rFonts w:ascii="Cambria" w:eastAsia="Cambria" w:hAnsi="Cambria" w:cs="Cambria"/>
                <w:sz w:val="22"/>
                <w:szCs w:val="22"/>
              </w:rPr>
              <w:t>ulempene</w:t>
            </w:r>
            <w:r w:rsidR="22C7BD75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med dei ulike skulestrukturane </w:t>
            </w:r>
            <w:proofErr w:type="spellStart"/>
            <w:r w:rsidR="22C7BD75" w:rsidRPr="0591C937"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 w:rsidR="22E826BD" w:rsidRPr="0591C937">
              <w:rPr>
                <w:rFonts w:ascii="Cambria" w:eastAsia="Cambria" w:hAnsi="Cambria" w:cs="Cambria"/>
                <w:sz w:val="22"/>
                <w:szCs w:val="22"/>
              </w:rPr>
              <w:t>h</w:t>
            </w:r>
            <w:r w:rsidR="22C7BD75" w:rsidRPr="0591C937"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proofErr w:type="spellEnd"/>
            <w:r w:rsidR="22C7BD75" w:rsidRPr="0591C937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tryggleik, tilhøyrsle og </w:t>
            </w:r>
            <w:proofErr w:type="spellStart"/>
            <w:r w:rsidRPr="0591C937">
              <w:rPr>
                <w:rFonts w:ascii="Cambria" w:eastAsia="Cambria" w:hAnsi="Cambria" w:cs="Cambria"/>
                <w:sz w:val="22"/>
                <w:szCs w:val="22"/>
              </w:rPr>
              <w:t>inkludering</w:t>
            </w:r>
            <w:proofErr w:type="spellEnd"/>
            <w:r w:rsidRPr="0591C937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78073B" w14:textId="77777777" w:rsidR="00FB4C98" w:rsidRDefault="00FB4C98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Positivt: </w:t>
            </w:r>
          </w:p>
          <w:p w14:paraId="56BF607F" w14:textId="73C8A2DB" w:rsidR="12119F23" w:rsidRDefault="00FB4C98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Få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overganger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ved en skole. </w:t>
            </w:r>
            <w:r w:rsidR="005A59D6">
              <w:rPr>
                <w:rFonts w:ascii="Cambria" w:eastAsia="Cambria" w:hAnsi="Cambria" w:cs="Cambria"/>
                <w:sz w:val="22"/>
                <w:szCs w:val="22"/>
              </w:rPr>
              <w:t xml:space="preserve">Betre flyt. </w:t>
            </w:r>
          </w:p>
          <w:p w14:paraId="20C50F54" w14:textId="77777777" w:rsidR="00FB4C98" w:rsidRDefault="00FB4C98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Dersom det er en barneskole eller en skole vil man måtte eie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problemene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sine og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deale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med dem der de er, i steden for å flytte rundt på de. </w:t>
            </w:r>
          </w:p>
          <w:p w14:paraId="202DB27F" w14:textId="4EC9D368" w:rsidR="00FB4C98" w:rsidRDefault="00FB4C98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Negativt:</w:t>
            </w:r>
          </w:p>
          <w:p w14:paraId="76A142B4" w14:textId="636760DE" w:rsidR="00FB4C98" w:rsidRDefault="00FB4C98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Ingen eller færre nye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starter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i løpet av grunnskolen</w:t>
            </w:r>
            <w:r w:rsidR="005A59D6">
              <w:rPr>
                <w:rFonts w:ascii="Cambria" w:eastAsia="Cambria" w:hAnsi="Cambria" w:cs="Cambria"/>
                <w:sz w:val="22"/>
                <w:szCs w:val="22"/>
              </w:rPr>
              <w:t xml:space="preserve"> for de </w:t>
            </w:r>
            <w:proofErr w:type="spellStart"/>
            <w:r w:rsidR="005A59D6">
              <w:rPr>
                <w:rFonts w:ascii="Cambria" w:eastAsia="Cambria" w:hAnsi="Cambria" w:cs="Cambria"/>
                <w:sz w:val="22"/>
                <w:szCs w:val="22"/>
              </w:rPr>
              <w:t>elevene</w:t>
            </w:r>
            <w:proofErr w:type="spellEnd"/>
            <w:r w:rsidR="005A59D6">
              <w:rPr>
                <w:rFonts w:ascii="Cambria" w:eastAsia="Cambria" w:hAnsi="Cambria" w:cs="Cambria"/>
                <w:sz w:val="22"/>
                <w:szCs w:val="22"/>
              </w:rPr>
              <w:t xml:space="preserve"> som profitterer på det. </w:t>
            </w:r>
          </w:p>
        </w:tc>
      </w:tr>
      <w:tr w:rsidR="12119F23" w14:paraId="549F281C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0232A2" w14:textId="00C0B0D4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606EDC" w14:textId="035158DF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tiltak har størst effekt for elevar med psykososiale vanskar?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295E9F" w14:textId="18AD2358" w:rsidR="12119F23" w:rsidRPr="005A59D6" w:rsidRDefault="12119F23" w:rsidP="005A59D6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52AF0DDB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34034E" w14:textId="7C26C96F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F. Samarbeid med føresette og andre tenester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3ADBED" w14:textId="7ADAA684" w:rsidR="12119F23" w:rsidRDefault="794FFC99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Korleis tenkjer de at dagens og </w:t>
            </w:r>
            <w:r w:rsidR="00831A2C" w:rsidRPr="0591C937">
              <w:rPr>
                <w:rFonts w:ascii="Cambria" w:eastAsia="Cambria" w:hAnsi="Cambria" w:cs="Cambria"/>
                <w:sz w:val="22"/>
                <w:szCs w:val="22"/>
              </w:rPr>
              <w:t>dei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an</w:t>
            </w:r>
            <w:r w:rsidR="68D807AC" w:rsidRPr="0591C937">
              <w:rPr>
                <w:rFonts w:ascii="Cambria" w:eastAsia="Cambria" w:hAnsi="Cambria" w:cs="Cambria"/>
                <w:sz w:val="22"/>
                <w:szCs w:val="22"/>
              </w:rPr>
              <w:t>dre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skulestruktur</w:t>
            </w:r>
            <w:r w:rsidR="38EC05A6" w:rsidRPr="0591C937">
              <w:rPr>
                <w:rFonts w:ascii="Cambria" w:eastAsia="Cambria" w:hAnsi="Cambria" w:cs="Cambria"/>
                <w:sz w:val="22"/>
                <w:szCs w:val="22"/>
              </w:rPr>
              <w:t>ane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vil påverk</w:t>
            </w:r>
            <w:r w:rsidR="0AF54FA0" w:rsidRPr="0591C937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22BB5B4C" w:rsidRPr="0591C937">
              <w:rPr>
                <w:rFonts w:ascii="Cambria" w:eastAsia="Cambria" w:hAnsi="Cambria" w:cs="Cambria"/>
                <w:sz w:val="22"/>
                <w:szCs w:val="22"/>
              </w:rPr>
              <w:t>samarbeidet med føresette?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C4305E" w14:textId="76B80D6C" w:rsidR="12119F23" w:rsidRDefault="005A59D6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tenker at det bør være likt, men samtidig at man får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samlet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seg om en måte å drive samarbeid med foreldre på. Hente det beste alle ved en helt eller delvis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sammenslåing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</w:tc>
      </w:tr>
      <w:tr w:rsidR="12119F23" w14:paraId="6874A5D4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F37623" w14:textId="18C2101C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E9BDB0" w14:textId="1036A931" w:rsidR="12119F23" w:rsidRDefault="4B66F25F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Korleis tenkjer de at dagens og </w:t>
            </w:r>
            <w:r w:rsidR="49AA6A09" w:rsidRPr="21F0E238">
              <w:rPr>
                <w:rFonts w:ascii="Cambria" w:eastAsia="Cambria" w:hAnsi="Cambria" w:cs="Cambria"/>
                <w:sz w:val="22"/>
                <w:szCs w:val="22"/>
              </w:rPr>
              <w:t>dei andre</w:t>
            </w: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skulestruktur</w:t>
            </w:r>
            <w:r w:rsidR="0C0F23DC" w:rsidRPr="21F0E238">
              <w:rPr>
                <w:rFonts w:ascii="Cambria" w:eastAsia="Cambria" w:hAnsi="Cambria" w:cs="Cambria"/>
                <w:sz w:val="22"/>
                <w:szCs w:val="22"/>
              </w:rPr>
              <w:t>ane</w:t>
            </w: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ville påverka </w:t>
            </w:r>
            <w:r w:rsidR="7BFC7010" w:rsidRPr="21F0E238">
              <w:rPr>
                <w:rFonts w:ascii="Cambria" w:eastAsia="Cambria" w:hAnsi="Cambria" w:cs="Cambria"/>
                <w:sz w:val="22"/>
                <w:szCs w:val="22"/>
              </w:rPr>
              <w:t>samarbeid med</w:t>
            </w:r>
            <w:r w:rsidR="0C72FFC1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andre</w:t>
            </w:r>
            <w:r w:rsidR="7BFC7010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eksterne aktørar (BUP, PPT,</w:t>
            </w:r>
            <w:r w:rsidR="52FDFF94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HAB,</w:t>
            </w:r>
            <w:r w:rsidR="7BFC7010"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barnevern)?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602B62" w14:textId="326D5153" w:rsidR="12119F23" w:rsidRDefault="005A59D6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Ved en meir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samlet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skolestruktur tenker vi at det vil være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enklere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for kommunen å kunne bygge opp kompetanse og erfaring med kontakt med disse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instansene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og at dette da vil bli meir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sømløst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og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helhetlig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for den enkelte elev. </w:t>
            </w:r>
          </w:p>
        </w:tc>
      </w:tr>
      <w:tr w:rsidR="21F0E238" w14:paraId="569AFA0C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7155EB" w14:textId="6E12254F" w:rsidR="21F0E238" w:rsidRDefault="21F0E238" w:rsidP="21F0E238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D0602F" w14:textId="762B17D1" w:rsidR="7F530BBD" w:rsidRDefault="4205C875" w:rsidP="21F0E238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Korleis tenkjer de at dagens og</w:t>
            </w:r>
            <w:r w:rsidR="341278C3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dei andre 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>skulestruktur</w:t>
            </w:r>
            <w:r w:rsidR="097FAFF1" w:rsidRPr="0591C937">
              <w:rPr>
                <w:rFonts w:ascii="Cambria" w:eastAsia="Cambria" w:hAnsi="Cambria" w:cs="Cambria"/>
                <w:sz w:val="22"/>
                <w:szCs w:val="22"/>
              </w:rPr>
              <w:t>ane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ville påverka samarbeid med kommunale aktør</w:t>
            </w:r>
            <w:r w:rsidR="3B802D68" w:rsidRPr="0591C937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r som skulehelsetenesta, psykisk helse, 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tilrettelagte tenest</w:t>
            </w:r>
            <w:r w:rsidR="79AD83B8" w:rsidRPr="0591C937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og andre aktuelle kommunale </w:t>
            </w:r>
            <w:r w:rsidR="32473676" w:rsidRPr="0591C937">
              <w:rPr>
                <w:rFonts w:ascii="Cambria" w:eastAsia="Cambria" w:hAnsi="Cambria" w:cs="Cambria"/>
                <w:sz w:val="22"/>
                <w:szCs w:val="22"/>
              </w:rPr>
              <w:t>tenesta</w:t>
            </w:r>
            <w:r w:rsidR="0EA585AA" w:rsidRPr="0591C937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856F84" w14:textId="436F3220" w:rsidR="21F0E238" w:rsidRDefault="005A59D6" w:rsidP="21F0E238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Som en kommunal teneste,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mener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vi i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at vi kan forvente et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tilsvarende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samarbeid som i dag uavhengig av skolestruktur. Men man kan anta at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noe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samarbeid vil bli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enklere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kortere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vei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og betre </w:t>
            </w:r>
            <w:r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kjennskap) ved en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mer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samlet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skolestruktur. </w:t>
            </w:r>
          </w:p>
        </w:tc>
      </w:tr>
      <w:tr w:rsidR="12119F23" w14:paraId="16CCBDFE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5705D3" w14:textId="1C0673B5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DEE444" w14:textId="7CF13688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barrierar hindrar god samhandling?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4AFF94" w14:textId="77777777" w:rsidR="000005C1" w:rsidRDefault="005A59D6" w:rsidP="005A59D6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Manglende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0005C1">
              <w:rPr>
                <w:rFonts w:ascii="Cambria" w:eastAsia="Cambria" w:hAnsi="Cambria" w:cs="Cambria"/>
                <w:sz w:val="22"/>
                <w:szCs w:val="22"/>
              </w:rPr>
              <w:t xml:space="preserve">felles </w:t>
            </w:r>
            <w:proofErr w:type="spellStart"/>
            <w:r w:rsidR="000005C1">
              <w:rPr>
                <w:rFonts w:ascii="Cambria" w:eastAsia="Cambria" w:hAnsi="Cambria" w:cs="Cambria"/>
                <w:sz w:val="22"/>
                <w:szCs w:val="22"/>
              </w:rPr>
              <w:t>situasjonsforståelse</w:t>
            </w:r>
            <w:proofErr w:type="spellEnd"/>
            <w:r w:rsidR="000005C1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  <w:p w14:paraId="1717CE77" w14:textId="77777777" w:rsidR="000005C1" w:rsidRDefault="000005C1" w:rsidP="005A59D6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Ansvarspulverisering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  <w:p w14:paraId="2CDD819C" w14:textId="0C298E64" w:rsidR="12119F23" w:rsidRPr="005A59D6" w:rsidRDefault="000005C1" w:rsidP="005A59D6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Forståelse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for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hverandres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roller og samfunnsansvar.</w:t>
            </w:r>
            <w:r w:rsidR="7BFC7010" w:rsidRPr="005A59D6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12119F23" w14:paraId="3E26FE9E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BFACCA" w14:textId="2BDC64DC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G. Skulebygg og fysisk miljø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022416" w14:textId="608DBD94" w:rsidR="12119F23" w:rsidRDefault="22BB5B4C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Korleis påverkar lokalar og fysisk miljø kvaliteten på tenestene d</w:t>
            </w:r>
            <w:r w:rsidR="252220B9" w:rsidRPr="0591C937">
              <w:rPr>
                <w:rFonts w:ascii="Cambria" w:eastAsia="Cambria" w:hAnsi="Cambria" w:cs="Cambria"/>
                <w:sz w:val="22"/>
                <w:szCs w:val="22"/>
              </w:rPr>
              <w:t>ykkar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DBA3B2" w14:textId="16FE55C9" w:rsidR="12119F23" w:rsidRDefault="000005C1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Viser til tilbakemelding om barnesamtaler. </w:t>
            </w:r>
          </w:p>
        </w:tc>
      </w:tr>
      <w:tr w:rsidR="12119F23" w14:paraId="0A73DE42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AAE56E" w14:textId="008FB7BB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66F65F" w14:textId="0E58E77B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behov har de for samtalerom, skjerming eller betre tilrettelegging?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14A4B0" w14:textId="47EC889F" w:rsidR="12119F23" w:rsidRDefault="000005C1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Barnevernstjenesten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har tidvis behov for samtalerom.</w:t>
            </w:r>
          </w:p>
        </w:tc>
      </w:tr>
      <w:tr w:rsidR="12119F23" w14:paraId="6F0A0642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AB497A" w14:textId="4F4EC815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41D028" w14:textId="2B90BA00" w:rsidR="12119F23" w:rsidRDefault="22BB5B4C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Kva</w:t>
            </w:r>
            <w:r w:rsidR="4A3DEDB4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er viktig for at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uteområde </w:t>
            </w:r>
            <w:r w:rsidR="4EAF5DF7" w:rsidRPr="0591C937">
              <w:rPr>
                <w:rFonts w:ascii="Cambria" w:eastAsia="Cambria" w:hAnsi="Cambria" w:cs="Cambria"/>
                <w:sz w:val="22"/>
                <w:szCs w:val="22"/>
              </w:rPr>
              <w:t>ska</w:t>
            </w:r>
            <w:r w:rsidR="5436D2FF" w:rsidRPr="0591C937"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 w:rsidR="4EAF5DF7" w:rsidRPr="0591C937">
              <w:rPr>
                <w:rFonts w:ascii="Cambria" w:eastAsia="Cambria" w:hAnsi="Cambria" w:cs="Cambria"/>
                <w:sz w:val="22"/>
                <w:szCs w:val="22"/>
              </w:rPr>
              <w:t xml:space="preserve"> spele positivt inn på 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>aktivitet for elevhels</w:t>
            </w:r>
            <w:r w:rsidR="3BE146D9" w:rsidRPr="0591C937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591C937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87DAD9" w14:textId="5C6E11A3" w:rsidR="12119F23" w:rsidRPr="000005C1" w:rsidRDefault="12119F23" w:rsidP="000005C1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462B9343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6273AA" w14:textId="1FD9B4AD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H. Konsekvensar av endringar i skulestruktur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51560B" w14:textId="4DB8A41B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moglegheiter ser de ved større skular eller endra struktur?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0235F4" w14:textId="7210FC3B" w:rsidR="12119F23" w:rsidRPr="000005C1" w:rsidRDefault="12119F23" w:rsidP="000005C1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6C43502E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1E4F1E" w14:textId="6CDF6FD4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8799E8" w14:textId="0579FBFC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risikoar ser de for elevane?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062B05" w14:textId="5F502596" w:rsidR="12119F23" w:rsidRPr="000005C1" w:rsidRDefault="12119F23" w:rsidP="000005C1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56D3FEC7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2FC7D9" w14:textId="1F9B50F0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DD506A" w14:textId="677A6BB6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tiltak må vere på plass for trygge overgangar for sårbare elevar?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0C833C" w14:textId="761C9BD7" w:rsidR="12119F23" w:rsidRPr="000005C1" w:rsidRDefault="12119F23" w:rsidP="000005C1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2532FD99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ADB531" w14:textId="6E6D4C9B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I. Faglege vurderingar på tvers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DBC903" w14:textId="39A8BFB7" w:rsidR="12119F23" w:rsidRDefault="22BB5B4C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591C937">
              <w:rPr>
                <w:rFonts w:ascii="Cambria" w:eastAsia="Cambria" w:hAnsi="Cambria" w:cs="Cambria"/>
                <w:sz w:val="22"/>
                <w:szCs w:val="22"/>
              </w:rPr>
              <w:t>Kva bør kommunen vektleggje i arbeidet med førebygging og psykisk helse?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A48142" w14:textId="39B25A21" w:rsidR="12119F23" w:rsidRPr="000005C1" w:rsidRDefault="000005C1" w:rsidP="000005C1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Gode verktøy og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tydelige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stukturer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</w:tc>
      </w:tr>
      <w:tr w:rsidR="12119F23" w14:paraId="207E0063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BB3377" w14:textId="72E2BC67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6D37CE" w14:textId="54631EA7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erfaringar frå tidlegare endringar bør takast med?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E45B20" w14:textId="3DDF27FF" w:rsidR="12119F23" w:rsidRPr="000005C1" w:rsidRDefault="12119F23" w:rsidP="000005C1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54AD0651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6E2848" w14:textId="7417DCF5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34A5DB" w14:textId="2AE17D61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tiltak ville gitt størst positiv effekt?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D6537E" w14:textId="7B61CA27" w:rsidR="12119F23" w:rsidRPr="000005C1" w:rsidRDefault="12119F23" w:rsidP="000005C1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12119F23" w14:paraId="6C52516F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BCD055" w14:textId="720D6466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J. Avsluttande råd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988103" w14:textId="10613559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er dei tre viktigaste råda de vil gi kommunen?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117BDE" w14:textId="55C9D069" w:rsidR="12119F23" w:rsidRDefault="000005C1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Tenk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helhet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  <w:p w14:paraId="29EA8F93" w14:textId="54D0BF78" w:rsidR="000005C1" w:rsidRDefault="000005C1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Stå stødig i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valget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</w:tc>
      </w:tr>
      <w:tr w:rsidR="12119F23" w14:paraId="21318CED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8A6448" w14:textId="3400C13D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561B02" w14:textId="5585B4FB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Kva må ikkje gløymast når det gjeld barn og unge sin psykiske helse?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9E6521" w14:textId="2E4F116E" w:rsidR="12119F23" w:rsidRDefault="000005C1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Voksentetthet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A6770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A6770F">
              <w:rPr>
                <w:rFonts w:ascii="Cambria" w:eastAsia="Cambria" w:hAnsi="Cambria" w:cs="Cambria"/>
                <w:sz w:val="22"/>
                <w:szCs w:val="22"/>
              </w:rPr>
              <w:t>Ikke</w:t>
            </w:r>
            <w:proofErr w:type="spellEnd"/>
            <w:r w:rsidR="00A6770F">
              <w:rPr>
                <w:rFonts w:ascii="Cambria" w:eastAsia="Cambria" w:hAnsi="Cambria" w:cs="Cambria"/>
                <w:sz w:val="22"/>
                <w:szCs w:val="22"/>
              </w:rPr>
              <w:t xml:space="preserve"> slå </w:t>
            </w:r>
            <w:proofErr w:type="spellStart"/>
            <w:r w:rsidR="00A6770F">
              <w:rPr>
                <w:rFonts w:ascii="Cambria" w:eastAsia="Cambria" w:hAnsi="Cambria" w:cs="Cambria"/>
                <w:sz w:val="22"/>
                <w:szCs w:val="22"/>
              </w:rPr>
              <w:t>sammen</w:t>
            </w:r>
            <w:proofErr w:type="spellEnd"/>
            <w:r w:rsidR="00A6770F">
              <w:rPr>
                <w:rFonts w:ascii="Cambria" w:eastAsia="Cambria" w:hAnsi="Cambria" w:cs="Cambria"/>
                <w:sz w:val="22"/>
                <w:szCs w:val="22"/>
              </w:rPr>
              <w:t xml:space="preserve"> skoler for å kutte </w:t>
            </w:r>
            <w:proofErr w:type="spellStart"/>
            <w:r w:rsidR="00A6770F">
              <w:rPr>
                <w:rFonts w:ascii="Cambria" w:eastAsia="Cambria" w:hAnsi="Cambria" w:cs="Cambria"/>
                <w:sz w:val="22"/>
                <w:szCs w:val="22"/>
              </w:rPr>
              <w:t>stillinger</w:t>
            </w:r>
            <w:proofErr w:type="spellEnd"/>
            <w:r w:rsidR="00A6770F">
              <w:rPr>
                <w:rFonts w:ascii="Cambria" w:eastAsia="Cambria" w:hAnsi="Cambria" w:cs="Cambria"/>
                <w:sz w:val="22"/>
                <w:szCs w:val="22"/>
              </w:rPr>
              <w:t xml:space="preserve"> og spare </w:t>
            </w:r>
            <w:proofErr w:type="spellStart"/>
            <w:r w:rsidR="00A6770F">
              <w:rPr>
                <w:rFonts w:ascii="Cambria" w:eastAsia="Cambria" w:hAnsi="Cambria" w:cs="Cambria"/>
                <w:sz w:val="22"/>
                <w:szCs w:val="22"/>
              </w:rPr>
              <w:t>penger</w:t>
            </w:r>
            <w:proofErr w:type="spellEnd"/>
            <w:r w:rsidR="00A6770F">
              <w:rPr>
                <w:rFonts w:ascii="Cambria" w:eastAsia="Cambria" w:hAnsi="Cambria" w:cs="Cambria"/>
                <w:sz w:val="22"/>
                <w:szCs w:val="22"/>
              </w:rPr>
              <w:t xml:space="preserve">. Slå </w:t>
            </w:r>
            <w:proofErr w:type="spellStart"/>
            <w:r w:rsidR="00A6770F">
              <w:rPr>
                <w:rFonts w:ascii="Cambria" w:eastAsia="Cambria" w:hAnsi="Cambria" w:cs="Cambria"/>
                <w:sz w:val="22"/>
                <w:szCs w:val="22"/>
              </w:rPr>
              <w:t>sammen</w:t>
            </w:r>
            <w:proofErr w:type="spellEnd"/>
            <w:r w:rsidR="00A6770F">
              <w:rPr>
                <w:rFonts w:ascii="Cambria" w:eastAsia="Cambria" w:hAnsi="Cambria" w:cs="Cambria"/>
                <w:sz w:val="22"/>
                <w:szCs w:val="22"/>
              </w:rPr>
              <w:t xml:space="preserve"> skoler for å gi </w:t>
            </w:r>
            <w:r w:rsidR="00A6770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barn og unge </w:t>
            </w:r>
            <w:proofErr w:type="spellStart"/>
            <w:r w:rsidR="00A6770F">
              <w:rPr>
                <w:rFonts w:ascii="Cambria" w:eastAsia="Cambria" w:hAnsi="Cambria" w:cs="Cambria"/>
                <w:sz w:val="22"/>
                <w:szCs w:val="22"/>
              </w:rPr>
              <w:t>samlet</w:t>
            </w:r>
            <w:proofErr w:type="spellEnd"/>
            <w:r w:rsidR="00A6770F">
              <w:rPr>
                <w:rFonts w:ascii="Cambria" w:eastAsia="Cambria" w:hAnsi="Cambria" w:cs="Cambria"/>
                <w:sz w:val="22"/>
                <w:szCs w:val="22"/>
              </w:rPr>
              <w:t xml:space="preserve"> sett </w:t>
            </w:r>
            <w:proofErr w:type="spellStart"/>
            <w:r w:rsidR="00A6770F">
              <w:rPr>
                <w:rFonts w:ascii="Cambria" w:eastAsia="Cambria" w:hAnsi="Cambria" w:cs="Cambria"/>
                <w:sz w:val="22"/>
                <w:szCs w:val="22"/>
              </w:rPr>
              <w:t>bedre</w:t>
            </w:r>
            <w:proofErr w:type="spellEnd"/>
            <w:r w:rsidR="00A6770F">
              <w:rPr>
                <w:rFonts w:ascii="Cambria" w:eastAsia="Cambria" w:hAnsi="Cambria" w:cs="Cambria"/>
                <w:sz w:val="22"/>
                <w:szCs w:val="22"/>
              </w:rPr>
              <w:t xml:space="preserve"> oppvekstvilkår i kommunen. </w:t>
            </w:r>
          </w:p>
        </w:tc>
      </w:tr>
      <w:tr w:rsidR="12119F23" w14:paraId="2F7A2507" w14:textId="77777777" w:rsidTr="0591C937">
        <w:trPr>
          <w:trHeight w:val="30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62712B" w14:textId="1A97104C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FEBD48" w14:textId="57031B20" w:rsidR="12119F23" w:rsidRDefault="7BFC7010" w:rsidP="21F0E238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1F0E238">
              <w:rPr>
                <w:rFonts w:ascii="Cambria" w:eastAsia="Cambria" w:hAnsi="Cambria" w:cs="Cambria"/>
                <w:sz w:val="22"/>
                <w:szCs w:val="22"/>
              </w:rPr>
              <w:t>Er det noko viktig vi ikkje har spurt om?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2719CB" w14:textId="73792482" w:rsidR="12119F23" w:rsidRPr="00A6770F" w:rsidRDefault="12119F23" w:rsidP="00A6770F">
            <w:pPr>
              <w:pStyle w:val="Listeavsnitt"/>
              <w:numPr>
                <w:ilvl w:val="0"/>
                <w:numId w:val="1"/>
              </w:num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6F0591A6" w14:textId="296B82A9" w:rsidR="21F0E238" w:rsidRDefault="21F0E238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0FCF2027" w14:textId="03FC7114" w:rsidR="6500A0D7" w:rsidRDefault="6500A0D7" w:rsidP="21F0E238">
      <w:pPr>
        <w:pStyle w:val="Overskrift2"/>
        <w:rPr>
          <w:rFonts w:ascii="Segoe UI" w:eastAsia="Segoe UI" w:hAnsi="Segoe UI" w:cs="Segoe UI"/>
          <w:sz w:val="21"/>
          <w:szCs w:val="21"/>
        </w:rPr>
      </w:pPr>
      <w:r w:rsidRPr="21F0E238">
        <w:t>Avslutning:</w:t>
      </w:r>
    </w:p>
    <w:p w14:paraId="253329D2" w14:textId="60E8CD62" w:rsidR="6500A0D7" w:rsidRDefault="6500A0D7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>Dersom de i etterkant kjem på fleire tankar eller innspel, er de velkommen til å ta kontakt. Vi set stor pris på at de har bidrege i denne prosessen.</w:t>
      </w:r>
    </w:p>
    <w:p w14:paraId="22B13F47" w14:textId="07543593" w:rsidR="6500A0D7" w:rsidRDefault="6500A0D7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6B73C2D8" w14:textId="01E61F8F" w:rsidR="6500A0D7" w:rsidRDefault="6C210D60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 xml:space="preserve">Takk for at de har delt erfaringane og perspektiva dykkar. </w:t>
      </w:r>
    </w:p>
    <w:p w14:paraId="7B4854AD" w14:textId="0D58BA9F" w:rsidR="6500A0D7" w:rsidRDefault="6500A0D7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>Takk for at de tok dykk tid.</w:t>
      </w:r>
    </w:p>
    <w:p w14:paraId="21C5700B" w14:textId="37DC2AEE" w:rsidR="21F0E238" w:rsidRDefault="21F0E238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21ECB168" w14:textId="77ABEE96" w:rsidR="21F0E238" w:rsidRDefault="21F0E238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5D785075" w14:textId="154BF6BB" w:rsidR="13698E0B" w:rsidRDefault="13698E0B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>Med venleg helsing</w:t>
      </w:r>
    </w:p>
    <w:p w14:paraId="5D723397" w14:textId="2129C110" w:rsidR="13698E0B" w:rsidRDefault="13698E0B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>Tonje Bakken og Karianne Lien</w:t>
      </w:r>
    </w:p>
    <w:p w14:paraId="26480E90" w14:textId="478317B7" w:rsidR="13698E0B" w:rsidRDefault="13698E0B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 xml:space="preserve">Medlemmar i arbeidsgruppe for utreiing av ny skulestruktur </w:t>
      </w:r>
    </w:p>
    <w:p w14:paraId="59A132C5" w14:textId="12F563D4" w:rsidR="13698E0B" w:rsidRDefault="13698E0B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21F0E238">
        <w:rPr>
          <w:rFonts w:ascii="Segoe UI" w:eastAsia="Segoe UI" w:hAnsi="Segoe UI" w:cs="Segoe UI"/>
          <w:sz w:val="21"/>
          <w:szCs w:val="21"/>
        </w:rPr>
        <w:t>Øystre Slidre Kommune</w:t>
      </w:r>
    </w:p>
    <w:p w14:paraId="5A307075" w14:textId="6FAFEF8F" w:rsidR="25FE585A" w:rsidRDefault="25FE585A" w:rsidP="21F0E238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2F42AAE7" w14:textId="6C1B9E4B" w:rsidR="25FE585A" w:rsidRDefault="25FE585A" w:rsidP="21F0E238"/>
    <w:sectPr w:rsidR="25FE585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40E6" w14:textId="77777777" w:rsidR="005146B5" w:rsidRDefault="005146B5">
      <w:pPr>
        <w:spacing w:after="0" w:line="240" w:lineRule="auto"/>
      </w:pPr>
      <w:r>
        <w:separator/>
      </w:r>
    </w:p>
  </w:endnote>
  <w:endnote w:type="continuationSeparator" w:id="0">
    <w:p w14:paraId="6F159A07" w14:textId="77777777" w:rsidR="005146B5" w:rsidRDefault="0051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61C1DEBD" w14:textId="77777777" w:rsidTr="4C8B1BF3">
      <w:trPr>
        <w:trHeight w:val="300"/>
      </w:trPr>
      <w:tc>
        <w:tcPr>
          <w:tcW w:w="3005" w:type="dxa"/>
        </w:tcPr>
        <w:p w14:paraId="41176C48" w14:textId="1A8BD387" w:rsidR="4C8B1BF3" w:rsidRDefault="4C8B1BF3" w:rsidP="4C8B1BF3">
          <w:pPr>
            <w:pStyle w:val="Topptekst"/>
            <w:ind w:left="-115"/>
          </w:pPr>
        </w:p>
      </w:tc>
      <w:tc>
        <w:tcPr>
          <w:tcW w:w="3005" w:type="dxa"/>
        </w:tcPr>
        <w:p w14:paraId="3C36D119" w14:textId="28203794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6AD969F5" w14:textId="287D0176" w:rsidR="4C8B1BF3" w:rsidRDefault="4C8B1BF3" w:rsidP="4C8B1BF3">
          <w:pPr>
            <w:pStyle w:val="Topptekst"/>
            <w:ind w:right="-115"/>
            <w:jc w:val="right"/>
          </w:pPr>
        </w:p>
      </w:tc>
    </w:tr>
  </w:tbl>
  <w:p w14:paraId="30A166C2" w14:textId="3111A875" w:rsidR="4C8B1BF3" w:rsidRDefault="4C8B1BF3" w:rsidP="4C8B1B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3C956" w14:textId="77777777" w:rsidR="005146B5" w:rsidRDefault="005146B5">
      <w:pPr>
        <w:spacing w:after="0" w:line="240" w:lineRule="auto"/>
      </w:pPr>
      <w:r>
        <w:separator/>
      </w:r>
    </w:p>
  </w:footnote>
  <w:footnote w:type="continuationSeparator" w:id="0">
    <w:p w14:paraId="3D33600E" w14:textId="77777777" w:rsidR="005146B5" w:rsidRDefault="00514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00038184" w14:textId="77777777" w:rsidTr="21F0E238">
      <w:trPr>
        <w:trHeight w:val="300"/>
      </w:trPr>
      <w:tc>
        <w:tcPr>
          <w:tcW w:w="3005" w:type="dxa"/>
        </w:tcPr>
        <w:p w14:paraId="52E576EC" w14:textId="2D907711" w:rsidR="4C8B1BF3" w:rsidRDefault="4C8B1BF3" w:rsidP="4C8B1BF3">
          <w:pPr>
            <w:pStyle w:val="Topptekst"/>
            <w:ind w:left="-115"/>
          </w:pPr>
          <w:r>
            <w:t>Utgreiing skulestruktur i Øystre Slidre</w:t>
          </w:r>
        </w:p>
      </w:tc>
      <w:tc>
        <w:tcPr>
          <w:tcW w:w="3005" w:type="dxa"/>
        </w:tcPr>
        <w:p w14:paraId="78BCD319" w14:textId="1A2AB176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79664272" w14:textId="17350B94" w:rsidR="4C8B1BF3" w:rsidRDefault="4C8B1BF3" w:rsidP="4C8B1BF3">
          <w:pPr>
            <w:pStyle w:val="Topptekst"/>
            <w:ind w:right="-115"/>
            <w:jc w:val="right"/>
          </w:pPr>
        </w:p>
      </w:tc>
    </w:tr>
  </w:tbl>
  <w:p w14:paraId="0867C63B" w14:textId="0199FCDD" w:rsidR="4C8B1BF3" w:rsidRDefault="4C8B1BF3" w:rsidP="4C8B1B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ECAC5"/>
    <w:multiLevelType w:val="hybridMultilevel"/>
    <w:tmpl w:val="FAF8C3FC"/>
    <w:lvl w:ilvl="0" w:tplc="50369C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14E6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18B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4B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C1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F6A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4C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C9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38A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DBA8C"/>
    <w:multiLevelType w:val="hybridMultilevel"/>
    <w:tmpl w:val="5DE44758"/>
    <w:lvl w:ilvl="0" w:tplc="63FC14B6">
      <w:start w:val="1"/>
      <w:numFmt w:val="upperLetter"/>
      <w:lvlText w:val="%1)"/>
      <w:lvlJc w:val="left"/>
      <w:pPr>
        <w:ind w:left="720" w:hanging="360"/>
      </w:pPr>
    </w:lvl>
    <w:lvl w:ilvl="1" w:tplc="0C2C6A20">
      <w:start w:val="1"/>
      <w:numFmt w:val="lowerLetter"/>
      <w:lvlText w:val="%2."/>
      <w:lvlJc w:val="left"/>
      <w:pPr>
        <w:ind w:left="1440" w:hanging="360"/>
      </w:pPr>
    </w:lvl>
    <w:lvl w:ilvl="2" w:tplc="E7204E04">
      <w:start w:val="1"/>
      <w:numFmt w:val="lowerRoman"/>
      <w:lvlText w:val="%3."/>
      <w:lvlJc w:val="right"/>
      <w:pPr>
        <w:ind w:left="2160" w:hanging="180"/>
      </w:pPr>
    </w:lvl>
    <w:lvl w:ilvl="3" w:tplc="52804DE0">
      <w:start w:val="1"/>
      <w:numFmt w:val="decimal"/>
      <w:lvlText w:val="%4."/>
      <w:lvlJc w:val="left"/>
      <w:pPr>
        <w:ind w:left="2880" w:hanging="360"/>
      </w:pPr>
    </w:lvl>
    <w:lvl w:ilvl="4" w:tplc="FAA4FD1C">
      <w:start w:val="1"/>
      <w:numFmt w:val="lowerLetter"/>
      <w:lvlText w:val="%5."/>
      <w:lvlJc w:val="left"/>
      <w:pPr>
        <w:ind w:left="3600" w:hanging="360"/>
      </w:pPr>
    </w:lvl>
    <w:lvl w:ilvl="5" w:tplc="CEC4F3A2">
      <w:start w:val="1"/>
      <w:numFmt w:val="lowerRoman"/>
      <w:lvlText w:val="%6."/>
      <w:lvlJc w:val="right"/>
      <w:pPr>
        <w:ind w:left="4320" w:hanging="180"/>
      </w:pPr>
    </w:lvl>
    <w:lvl w:ilvl="6" w:tplc="54722EF6">
      <w:start w:val="1"/>
      <w:numFmt w:val="decimal"/>
      <w:lvlText w:val="%7."/>
      <w:lvlJc w:val="left"/>
      <w:pPr>
        <w:ind w:left="5040" w:hanging="360"/>
      </w:pPr>
    </w:lvl>
    <w:lvl w:ilvl="7" w:tplc="E116B996">
      <w:start w:val="1"/>
      <w:numFmt w:val="lowerLetter"/>
      <w:lvlText w:val="%8."/>
      <w:lvlJc w:val="left"/>
      <w:pPr>
        <w:ind w:left="5760" w:hanging="360"/>
      </w:pPr>
    </w:lvl>
    <w:lvl w:ilvl="8" w:tplc="22D84350">
      <w:start w:val="1"/>
      <w:numFmt w:val="lowerRoman"/>
      <w:lvlText w:val="%9."/>
      <w:lvlJc w:val="right"/>
      <w:pPr>
        <w:ind w:left="6480" w:hanging="180"/>
      </w:pPr>
    </w:lvl>
  </w:abstractNum>
  <w:num w:numId="1" w16cid:durableId="454905296">
    <w:abstractNumId w:val="0"/>
  </w:num>
  <w:num w:numId="2" w16cid:durableId="1472558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8C7D83"/>
    <w:rsid w:val="000005C1"/>
    <w:rsid w:val="000F43C8"/>
    <w:rsid w:val="00295BF9"/>
    <w:rsid w:val="00301090"/>
    <w:rsid w:val="00365F82"/>
    <w:rsid w:val="005146B5"/>
    <w:rsid w:val="005A59D6"/>
    <w:rsid w:val="00831A2C"/>
    <w:rsid w:val="00866CCD"/>
    <w:rsid w:val="008A5515"/>
    <w:rsid w:val="00A6770F"/>
    <w:rsid w:val="00BC20DB"/>
    <w:rsid w:val="00C32D4A"/>
    <w:rsid w:val="00D758D1"/>
    <w:rsid w:val="00DF6149"/>
    <w:rsid w:val="00EE1EDF"/>
    <w:rsid w:val="00FB4C98"/>
    <w:rsid w:val="0226DACC"/>
    <w:rsid w:val="03683822"/>
    <w:rsid w:val="03D91EA7"/>
    <w:rsid w:val="04656F0C"/>
    <w:rsid w:val="04F84776"/>
    <w:rsid w:val="051744CC"/>
    <w:rsid w:val="055FC544"/>
    <w:rsid w:val="0591C937"/>
    <w:rsid w:val="05E8E7C1"/>
    <w:rsid w:val="065FB05F"/>
    <w:rsid w:val="07839728"/>
    <w:rsid w:val="07F0BED1"/>
    <w:rsid w:val="082A3985"/>
    <w:rsid w:val="0843EC08"/>
    <w:rsid w:val="097FAFF1"/>
    <w:rsid w:val="09AE7454"/>
    <w:rsid w:val="0A0AD120"/>
    <w:rsid w:val="0A4F0937"/>
    <w:rsid w:val="0AF54FA0"/>
    <w:rsid w:val="0BC21650"/>
    <w:rsid w:val="0BCBAFE2"/>
    <w:rsid w:val="0C036558"/>
    <w:rsid w:val="0C0F23DC"/>
    <w:rsid w:val="0C72FFC1"/>
    <w:rsid w:val="0CECA9D9"/>
    <w:rsid w:val="0D484091"/>
    <w:rsid w:val="0E4C984E"/>
    <w:rsid w:val="0EA585AA"/>
    <w:rsid w:val="0F067603"/>
    <w:rsid w:val="0F1372AB"/>
    <w:rsid w:val="0F45DA84"/>
    <w:rsid w:val="0F8C8321"/>
    <w:rsid w:val="1118EBD5"/>
    <w:rsid w:val="11E50E66"/>
    <w:rsid w:val="120BF6E2"/>
    <w:rsid w:val="12119F23"/>
    <w:rsid w:val="13698E0B"/>
    <w:rsid w:val="1370E869"/>
    <w:rsid w:val="13ADF054"/>
    <w:rsid w:val="14DAAEA0"/>
    <w:rsid w:val="158EC3AD"/>
    <w:rsid w:val="166732E4"/>
    <w:rsid w:val="16D50D3E"/>
    <w:rsid w:val="172A6124"/>
    <w:rsid w:val="193C364E"/>
    <w:rsid w:val="196C48A2"/>
    <w:rsid w:val="1B4B6C86"/>
    <w:rsid w:val="1BBE5D88"/>
    <w:rsid w:val="1C61E178"/>
    <w:rsid w:val="1C6A53D1"/>
    <w:rsid w:val="1CA0230B"/>
    <w:rsid w:val="1D89F972"/>
    <w:rsid w:val="1DC22ED2"/>
    <w:rsid w:val="1E4C33C5"/>
    <w:rsid w:val="1E502A8D"/>
    <w:rsid w:val="1F487058"/>
    <w:rsid w:val="21F0E238"/>
    <w:rsid w:val="220AFE3E"/>
    <w:rsid w:val="22770AB9"/>
    <w:rsid w:val="22BB5B4C"/>
    <w:rsid w:val="22C7BD75"/>
    <w:rsid w:val="22E826BD"/>
    <w:rsid w:val="23AEC6D1"/>
    <w:rsid w:val="23EB2A09"/>
    <w:rsid w:val="24930B7D"/>
    <w:rsid w:val="249E97F2"/>
    <w:rsid w:val="24CA19EF"/>
    <w:rsid w:val="24EE50ED"/>
    <w:rsid w:val="24F5F5BB"/>
    <w:rsid w:val="24F7613A"/>
    <w:rsid w:val="252220B9"/>
    <w:rsid w:val="25918DE9"/>
    <w:rsid w:val="25FE585A"/>
    <w:rsid w:val="26464164"/>
    <w:rsid w:val="269B8A73"/>
    <w:rsid w:val="270E6581"/>
    <w:rsid w:val="2740E7D9"/>
    <w:rsid w:val="2752B8D8"/>
    <w:rsid w:val="28FCCBD5"/>
    <w:rsid w:val="297D5E69"/>
    <w:rsid w:val="29A2B21E"/>
    <w:rsid w:val="29B50BB6"/>
    <w:rsid w:val="2A42BCB9"/>
    <w:rsid w:val="2CE07805"/>
    <w:rsid w:val="2D01104B"/>
    <w:rsid w:val="2D0EDE76"/>
    <w:rsid w:val="2D275007"/>
    <w:rsid w:val="2D7A9FE0"/>
    <w:rsid w:val="2D8D58F0"/>
    <w:rsid w:val="2DD4D10C"/>
    <w:rsid w:val="2E847E45"/>
    <w:rsid w:val="2EBD91CE"/>
    <w:rsid w:val="2EC45BE5"/>
    <w:rsid w:val="2EE0F833"/>
    <w:rsid w:val="2EE15EAB"/>
    <w:rsid w:val="3029D237"/>
    <w:rsid w:val="306DEF18"/>
    <w:rsid w:val="31B27A86"/>
    <w:rsid w:val="32473676"/>
    <w:rsid w:val="3254B622"/>
    <w:rsid w:val="3339FFF2"/>
    <w:rsid w:val="33CA8351"/>
    <w:rsid w:val="341278C3"/>
    <w:rsid w:val="341D2B8B"/>
    <w:rsid w:val="343C2AC7"/>
    <w:rsid w:val="34A62AD3"/>
    <w:rsid w:val="35CA3BB6"/>
    <w:rsid w:val="35DD1C06"/>
    <w:rsid w:val="36669251"/>
    <w:rsid w:val="37B0F1EE"/>
    <w:rsid w:val="37E6C4CC"/>
    <w:rsid w:val="3813A0C5"/>
    <w:rsid w:val="38DBAD17"/>
    <w:rsid w:val="38EC05A6"/>
    <w:rsid w:val="38F139B6"/>
    <w:rsid w:val="39144E3B"/>
    <w:rsid w:val="398C7D83"/>
    <w:rsid w:val="39F6D18B"/>
    <w:rsid w:val="3AEFA5B1"/>
    <w:rsid w:val="3B11EE77"/>
    <w:rsid w:val="3B802D68"/>
    <w:rsid w:val="3BE146D9"/>
    <w:rsid w:val="3CF7EEB5"/>
    <w:rsid w:val="3DE009FA"/>
    <w:rsid w:val="3E36A2A5"/>
    <w:rsid w:val="3F91B9F0"/>
    <w:rsid w:val="400C8A7E"/>
    <w:rsid w:val="408D22B9"/>
    <w:rsid w:val="40B6C02C"/>
    <w:rsid w:val="40C59D90"/>
    <w:rsid w:val="40C8D1E0"/>
    <w:rsid w:val="413387CB"/>
    <w:rsid w:val="4205C875"/>
    <w:rsid w:val="43F3E03B"/>
    <w:rsid w:val="443500B2"/>
    <w:rsid w:val="44B5BC51"/>
    <w:rsid w:val="450D480C"/>
    <w:rsid w:val="4549AB44"/>
    <w:rsid w:val="478A7981"/>
    <w:rsid w:val="48438A8F"/>
    <w:rsid w:val="49917DA1"/>
    <w:rsid w:val="49AA6A09"/>
    <w:rsid w:val="49F12561"/>
    <w:rsid w:val="4A3DEDB4"/>
    <w:rsid w:val="4B66F25F"/>
    <w:rsid w:val="4B83EAA6"/>
    <w:rsid w:val="4B98DB29"/>
    <w:rsid w:val="4C3B5CFB"/>
    <w:rsid w:val="4C8B1BF3"/>
    <w:rsid w:val="4D2F5C40"/>
    <w:rsid w:val="4DD22968"/>
    <w:rsid w:val="4E2E3DA0"/>
    <w:rsid w:val="4E8404C5"/>
    <w:rsid w:val="4EAF5DF7"/>
    <w:rsid w:val="4EC8A6E3"/>
    <w:rsid w:val="4F4C1BB4"/>
    <w:rsid w:val="50424071"/>
    <w:rsid w:val="510D9C82"/>
    <w:rsid w:val="51138F22"/>
    <w:rsid w:val="5285BBE1"/>
    <w:rsid w:val="528996FA"/>
    <w:rsid w:val="52F27816"/>
    <w:rsid w:val="52F5E25D"/>
    <w:rsid w:val="52FDFF94"/>
    <w:rsid w:val="53A4ADA6"/>
    <w:rsid w:val="53C0ACB5"/>
    <w:rsid w:val="53F1C4C5"/>
    <w:rsid w:val="540BF09D"/>
    <w:rsid w:val="542A3198"/>
    <w:rsid w:val="5436D2FF"/>
    <w:rsid w:val="54AEB1E3"/>
    <w:rsid w:val="55021965"/>
    <w:rsid w:val="55479DB5"/>
    <w:rsid w:val="5841F2F6"/>
    <w:rsid w:val="58C745CC"/>
    <w:rsid w:val="5A7E795F"/>
    <w:rsid w:val="5ADC0A4E"/>
    <w:rsid w:val="5AEF3720"/>
    <w:rsid w:val="5B48A0E5"/>
    <w:rsid w:val="5CE0B488"/>
    <w:rsid w:val="5D2B6946"/>
    <w:rsid w:val="5D3C02B1"/>
    <w:rsid w:val="5D6C6C95"/>
    <w:rsid w:val="5DCAC73B"/>
    <w:rsid w:val="5DCE5205"/>
    <w:rsid w:val="5E180974"/>
    <w:rsid w:val="5E5C4C09"/>
    <w:rsid w:val="5E7D2FFA"/>
    <w:rsid w:val="5EE814A9"/>
    <w:rsid w:val="6065B807"/>
    <w:rsid w:val="612EEAAC"/>
    <w:rsid w:val="6296CE08"/>
    <w:rsid w:val="63BF13BB"/>
    <w:rsid w:val="640CB0C3"/>
    <w:rsid w:val="64ECC952"/>
    <w:rsid w:val="6500A0D7"/>
    <w:rsid w:val="6515310E"/>
    <w:rsid w:val="653D9D7B"/>
    <w:rsid w:val="65537B48"/>
    <w:rsid w:val="656F62D5"/>
    <w:rsid w:val="65A68710"/>
    <w:rsid w:val="6714464C"/>
    <w:rsid w:val="676D6B2A"/>
    <w:rsid w:val="67A5C452"/>
    <w:rsid w:val="68625D43"/>
    <w:rsid w:val="68D807AC"/>
    <w:rsid w:val="69AC9587"/>
    <w:rsid w:val="6B59A964"/>
    <w:rsid w:val="6B6115E7"/>
    <w:rsid w:val="6BEDD0DB"/>
    <w:rsid w:val="6C210D60"/>
    <w:rsid w:val="6C6E84A4"/>
    <w:rsid w:val="6C711206"/>
    <w:rsid w:val="6CC2AD9B"/>
    <w:rsid w:val="6D0A6548"/>
    <w:rsid w:val="6D394909"/>
    <w:rsid w:val="6F5ECA49"/>
    <w:rsid w:val="6F670CFA"/>
    <w:rsid w:val="6FF5F163"/>
    <w:rsid w:val="703DCB4D"/>
    <w:rsid w:val="70B87DDA"/>
    <w:rsid w:val="70D32A43"/>
    <w:rsid w:val="70ED9076"/>
    <w:rsid w:val="71BAABE0"/>
    <w:rsid w:val="71E6EEE0"/>
    <w:rsid w:val="720A5460"/>
    <w:rsid w:val="7258E0FB"/>
    <w:rsid w:val="731A1108"/>
    <w:rsid w:val="73BD6141"/>
    <w:rsid w:val="73D84746"/>
    <w:rsid w:val="73E08C6C"/>
    <w:rsid w:val="74C897F2"/>
    <w:rsid w:val="75218561"/>
    <w:rsid w:val="7523E235"/>
    <w:rsid w:val="754473DA"/>
    <w:rsid w:val="75EFEEAE"/>
    <w:rsid w:val="76552C19"/>
    <w:rsid w:val="766AE818"/>
    <w:rsid w:val="77E053D4"/>
    <w:rsid w:val="77F5AE18"/>
    <w:rsid w:val="785D537B"/>
    <w:rsid w:val="794FFC99"/>
    <w:rsid w:val="79501E89"/>
    <w:rsid w:val="79AD83B8"/>
    <w:rsid w:val="7B6A3438"/>
    <w:rsid w:val="7BFC7010"/>
    <w:rsid w:val="7C2D66C9"/>
    <w:rsid w:val="7C491DDF"/>
    <w:rsid w:val="7CBC15D3"/>
    <w:rsid w:val="7EAD9713"/>
    <w:rsid w:val="7F2C23B9"/>
    <w:rsid w:val="7F53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7D83"/>
  <w15:chartTrackingRefBased/>
  <w15:docId w15:val="{C600421F-6DD6-40A5-B352-54E5CC1E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5FE585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5FE5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25FE5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25FE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b65ef-f506-4b94-8ec7-298d3f6f516e">
      <Terms xmlns="http://schemas.microsoft.com/office/infopath/2007/PartnerControls"/>
    </lcf76f155ced4ddcb4097134ff3c332f>
    <TaxCatchAll xmlns="d0623341-3447-4a76-9b0e-927d9d75bf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CEDD3374C8904E80BD34C25FA8030C" ma:contentTypeVersion="10" ma:contentTypeDescription="Opprett et nytt dokument." ma:contentTypeScope="" ma:versionID="a8cca98117b50aadb70b00c43e523b65">
  <xsd:schema xmlns:xsd="http://www.w3.org/2001/XMLSchema" xmlns:xs="http://www.w3.org/2001/XMLSchema" xmlns:p="http://schemas.microsoft.com/office/2006/metadata/properties" xmlns:ns2="dd6b65ef-f506-4b94-8ec7-298d3f6f516e" xmlns:ns3="d0623341-3447-4a76-9b0e-927d9d75bf6c" targetNamespace="http://schemas.microsoft.com/office/2006/metadata/properties" ma:root="true" ma:fieldsID="e72fedffa75ee6851f41338d6e252449" ns2:_="" ns3:_="">
    <xsd:import namespace="dd6b65ef-f506-4b94-8ec7-298d3f6f516e"/>
    <xsd:import namespace="d0623341-3447-4a76-9b0e-927d9d75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65ef-f506-4b94-8ec7-298d3f6f5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3e6622b-868c-44cd-8ee6-06b8d57d3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23341-3447-4a76-9b0e-927d9d75bf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8836f-a06c-4e92-a849-762938a3a61e}" ma:internalName="TaxCatchAll" ma:showField="CatchAllData" ma:web="d0623341-3447-4a76-9b0e-927d9d75b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C1ACAC-4734-4938-AD75-22EB2A06B9E4}">
  <ds:schemaRefs>
    <ds:schemaRef ds:uri="http://schemas.microsoft.com/office/2006/metadata/properties"/>
    <ds:schemaRef ds:uri="http://schemas.microsoft.com/office/infopath/2007/PartnerControls"/>
    <ds:schemaRef ds:uri="9d8417e0-9ee8-47a6-9d59-821daf974f96"/>
  </ds:schemaRefs>
</ds:datastoreItem>
</file>

<file path=customXml/itemProps2.xml><?xml version="1.0" encoding="utf-8"?>
<ds:datastoreItem xmlns:ds="http://schemas.openxmlformats.org/officeDocument/2006/customXml" ds:itemID="{3350947D-B743-43E9-90E3-9AE183A07C6F}"/>
</file>

<file path=customXml/itemProps3.xml><?xml version="1.0" encoding="utf-8"?>
<ds:datastoreItem xmlns:ds="http://schemas.openxmlformats.org/officeDocument/2006/customXml" ds:itemID="{026BC8AA-932E-48A1-8DF2-FAEE95E02F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1300</Words>
  <Characters>6893</Characters>
  <Application>Microsoft Office Word</Application>
  <DocSecurity>4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Tonje Bakken</cp:lastModifiedBy>
  <cp:revision>2</cp:revision>
  <dcterms:created xsi:type="dcterms:W3CDTF">2026-03-11T10:04:00Z</dcterms:created>
  <dcterms:modified xsi:type="dcterms:W3CDTF">2026-03-11T10:04:00Z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0x010100AFCEDD3374C8904E80BD34C25FA8030C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