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5DCFD222" w:rsidR="00BC358D" w:rsidRDefault="00BC358D"/>
    <w:p w14:paraId="0856F6A2" w14:textId="0D50080F" w:rsidR="2EE15EAB" w:rsidRDefault="2EE15EAB" w:rsidP="4C8B1BF3">
      <w:pPr>
        <w:pStyle w:val="Overskrift1"/>
      </w:pPr>
      <w:r>
        <w:t xml:space="preserve">Intervjumal for </w:t>
      </w:r>
      <w:r w:rsidR="33A5551F">
        <w:t>leiinga på skulane</w:t>
      </w:r>
    </w:p>
    <w:p w14:paraId="2D1208F5" w14:textId="085EAE2B" w:rsidR="4C8B1BF3" w:rsidRDefault="4C8B1BF3" w:rsidP="4C8B1BF3"/>
    <w:p w14:paraId="4DC6560A" w14:textId="13A64244" w:rsidR="2EE15EAB" w:rsidRDefault="2EE15EAB" w:rsidP="4C8B1BF3">
      <w:r>
        <w:t>Deltakarar:</w:t>
      </w:r>
      <w:r w:rsidR="00922582">
        <w:t xml:space="preserve"> </w:t>
      </w:r>
    </w:p>
    <w:p w14:paraId="41BA054E" w14:textId="06EA8ED6" w:rsidR="004671D6" w:rsidRDefault="004671D6" w:rsidP="4C8B1BF3">
      <w:r>
        <w:t>Øystre Slidre ungdomsskule med to representantar</w:t>
      </w:r>
    </w:p>
    <w:p w14:paraId="023C05C8" w14:textId="624BD03F" w:rsidR="004671D6" w:rsidRDefault="004671D6" w:rsidP="4C8B1BF3">
      <w:r>
        <w:t>Lidar skule med ein representant</w:t>
      </w:r>
    </w:p>
    <w:p w14:paraId="7B6D4480" w14:textId="60F9FD4C" w:rsidR="004671D6" w:rsidRDefault="004671D6" w:rsidP="4C8B1BF3">
      <w:r>
        <w:t>Rogne skule med ein representant</w:t>
      </w:r>
    </w:p>
    <w:p w14:paraId="3CB01ADA" w14:textId="4171EC32" w:rsidR="4C8B1BF3" w:rsidRDefault="4C8B1BF3" w:rsidP="4C8B1BF3"/>
    <w:p w14:paraId="4B05BDDF" w14:textId="72DE06C1" w:rsidR="2EE15EAB" w:rsidRDefault="2EE15EAB" w:rsidP="4C8B1BF3">
      <w:r>
        <w:t>Intervjuarar:</w:t>
      </w:r>
      <w:r w:rsidR="004A6DE0">
        <w:t xml:space="preserve"> Kjersti Hedalen</w:t>
      </w:r>
      <w:r w:rsidR="46787C7D">
        <w:t>, Karianne Lien</w:t>
      </w:r>
    </w:p>
    <w:p w14:paraId="03893ED9" w14:textId="5D511CD6" w:rsidR="4C8B1BF3" w:rsidRDefault="4C8B1BF3" w:rsidP="4C8B1BF3"/>
    <w:p w14:paraId="6D0A3066" w14:textId="282D2C09" w:rsidR="2EE15EAB" w:rsidRDefault="2EE15EAB" w:rsidP="4C8B1BF3">
      <w:r>
        <w:t>Tid og stad:</w:t>
      </w:r>
      <w:r w:rsidR="004A6DE0">
        <w:t xml:space="preserve"> 18.3.24, Tingvang</w:t>
      </w:r>
    </w:p>
    <w:p w14:paraId="1A3093E8" w14:textId="697F3647" w:rsidR="25FE585A" w:rsidRDefault="25FE585A" w:rsidP="25FE585A"/>
    <w:p w14:paraId="2199D7D9" w14:textId="7F276E18" w:rsidR="2EE15EAB" w:rsidRDefault="2EE15EAB" w:rsidP="25FE585A">
      <w:pPr>
        <w:pStyle w:val="Overskrift2"/>
      </w:pPr>
      <w:r>
        <w:t>Innleiing:</w:t>
      </w:r>
    </w:p>
    <w:p w14:paraId="76E36F66" w14:textId="22FF0F61" w:rsidR="29A2B21E" w:rsidRDefault="29A2B21E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 xml:space="preserve">Takk for at de har teke dykk tid til å delta i dette </w:t>
      </w:r>
      <w:proofErr w:type="spellStart"/>
      <w:r w:rsidRPr="03BD4FE5">
        <w:rPr>
          <w:rFonts w:ascii="Segoe UI" w:eastAsia="Segoe UI" w:hAnsi="Segoe UI" w:cs="Segoe UI"/>
          <w:sz w:val="21"/>
          <w:szCs w:val="21"/>
        </w:rPr>
        <w:t>djubdeintervjuet</w:t>
      </w:r>
      <w:proofErr w:type="spellEnd"/>
      <w:r w:rsidRPr="03BD4FE5">
        <w:rPr>
          <w:rFonts w:ascii="Segoe UI" w:eastAsia="Segoe UI" w:hAnsi="Segoe UI" w:cs="Segoe UI"/>
          <w:sz w:val="21"/>
          <w:szCs w:val="21"/>
        </w:rPr>
        <w:t>. Kommunen er no i gang med ei brei utgreiing av framtidig skulestruktur, og målet vårt er å sikre eit trygt og godt opplæringstilbod med best moglege forutsetningar for læring for alle elevar – både i dag og i åra som kjem. For å få eit best mogleg kunnskapsgrunnlag treng vi å forstå erfaringar, behov og perspektiv frå dei som kjenner skulen best.</w:t>
      </w:r>
    </w:p>
    <w:p w14:paraId="1BE2F485" w14:textId="37C8B4F2" w:rsidR="29A2B21E" w:rsidRDefault="29A2B21E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>Intervjuet er lagt opp som ei open samtale, og vi er opptekne av å høyre d</w:t>
      </w:r>
      <w:r w:rsidR="37B0F1EE" w:rsidRPr="03BD4FE5">
        <w:rPr>
          <w:rFonts w:ascii="Segoe UI" w:eastAsia="Segoe UI" w:hAnsi="Segoe UI" w:cs="Segoe UI"/>
          <w:sz w:val="21"/>
          <w:szCs w:val="21"/>
        </w:rPr>
        <w:t>ykkar</w:t>
      </w:r>
      <w:r w:rsidRPr="03BD4FE5">
        <w:rPr>
          <w:rFonts w:ascii="Segoe UI" w:eastAsia="Segoe UI" w:hAnsi="Segoe UI" w:cs="Segoe UI"/>
          <w:sz w:val="21"/>
          <w:szCs w:val="21"/>
        </w:rPr>
        <w:t xml:space="preserve"> eigne refleksjonar og vurderingar. Det finst ingen riktige eller gale svar – det viktigaste er at d</w:t>
      </w:r>
      <w:r w:rsidR="6D394909" w:rsidRPr="03BD4FE5">
        <w:rPr>
          <w:rFonts w:ascii="Segoe UI" w:eastAsia="Segoe UI" w:hAnsi="Segoe UI" w:cs="Segoe UI"/>
          <w:sz w:val="21"/>
          <w:szCs w:val="21"/>
        </w:rPr>
        <w:t>e</w:t>
      </w:r>
      <w:r w:rsidRPr="03BD4FE5">
        <w:rPr>
          <w:rFonts w:ascii="Segoe UI" w:eastAsia="Segoe UI" w:hAnsi="Segoe UI" w:cs="Segoe UI"/>
          <w:sz w:val="21"/>
          <w:szCs w:val="21"/>
        </w:rPr>
        <w:t xml:space="preserve"> deler det som er viktig for d</w:t>
      </w:r>
      <w:r w:rsidR="5B48A0E5" w:rsidRPr="03BD4FE5">
        <w:rPr>
          <w:rFonts w:ascii="Segoe UI" w:eastAsia="Segoe UI" w:hAnsi="Segoe UI" w:cs="Segoe UI"/>
          <w:sz w:val="21"/>
          <w:szCs w:val="21"/>
        </w:rPr>
        <w:t>ykk</w:t>
      </w:r>
      <w:r w:rsidRPr="03BD4FE5">
        <w:rPr>
          <w:rFonts w:ascii="Segoe UI" w:eastAsia="Segoe UI" w:hAnsi="Segoe UI" w:cs="Segoe UI"/>
          <w:sz w:val="21"/>
          <w:szCs w:val="21"/>
        </w:rPr>
        <w:t>.</w:t>
      </w:r>
    </w:p>
    <w:p w14:paraId="3128A95C" w14:textId="535F7B64" w:rsidR="29A2B21E" w:rsidRDefault="29A2B21E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>Alt d</w:t>
      </w:r>
      <w:r w:rsidR="52F27816" w:rsidRPr="03BD4FE5">
        <w:rPr>
          <w:rFonts w:ascii="Segoe UI" w:eastAsia="Segoe UI" w:hAnsi="Segoe UI" w:cs="Segoe UI"/>
          <w:sz w:val="21"/>
          <w:szCs w:val="21"/>
        </w:rPr>
        <w:t>e</w:t>
      </w:r>
      <w:r w:rsidRPr="03BD4FE5">
        <w:rPr>
          <w:rFonts w:ascii="Segoe UI" w:eastAsia="Segoe UI" w:hAnsi="Segoe UI" w:cs="Segoe UI"/>
          <w:sz w:val="21"/>
          <w:szCs w:val="21"/>
        </w:rPr>
        <w:t xml:space="preserve"> seier vil bli behandla konfidensielt. Vi kjem ikkje til å knyte uttalar til enkeltpersonar i den vidare rapporteringa</w:t>
      </w:r>
      <w:r w:rsidR="0F45DA84" w:rsidRPr="03BD4FE5">
        <w:rPr>
          <w:rFonts w:ascii="Segoe UI" w:eastAsia="Segoe UI" w:hAnsi="Segoe UI" w:cs="Segoe UI"/>
          <w:sz w:val="21"/>
          <w:szCs w:val="21"/>
        </w:rPr>
        <w:t>, men lage ei oppsummering frå gruppa på kvart enkelt spørsmål.</w:t>
      </w:r>
      <w:r w:rsidRPr="03BD4FE5">
        <w:rPr>
          <w:rFonts w:ascii="Segoe UI" w:eastAsia="Segoe UI" w:hAnsi="Segoe UI" w:cs="Segoe UI"/>
          <w:sz w:val="21"/>
          <w:szCs w:val="21"/>
        </w:rPr>
        <w:t xml:space="preserve"> Det d</w:t>
      </w:r>
      <w:r w:rsidR="38F139B6" w:rsidRPr="03BD4FE5">
        <w:rPr>
          <w:rFonts w:ascii="Segoe UI" w:eastAsia="Segoe UI" w:hAnsi="Segoe UI" w:cs="Segoe UI"/>
          <w:sz w:val="21"/>
          <w:szCs w:val="21"/>
        </w:rPr>
        <w:t>e</w:t>
      </w:r>
      <w:r w:rsidRPr="03BD4FE5">
        <w:rPr>
          <w:rFonts w:ascii="Segoe UI" w:eastAsia="Segoe UI" w:hAnsi="Segoe UI" w:cs="Segoe UI"/>
          <w:sz w:val="21"/>
          <w:szCs w:val="21"/>
        </w:rPr>
        <w:t xml:space="preserve"> bidreg med vil inngå som ein del av det samla kunnskapsgrunnlaget som skal hjelpe oss å ta gode og gjennomtenkte val.</w:t>
      </w:r>
    </w:p>
    <w:p w14:paraId="2A83AB5D" w14:textId="15AA813F" w:rsidR="29A2B21E" w:rsidRDefault="29A2B21E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>Før vi startar: Har du nokre spørsmål til prosessen eller til korleis intervjuet blir gjennomført?</w:t>
      </w:r>
    </w:p>
    <w:p w14:paraId="686F336E" w14:textId="506FAEB1" w:rsidR="25FE585A" w:rsidRDefault="25FE585A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6B36802" w14:textId="1D119B22" w:rsidR="25FE585A" w:rsidRDefault="25FE585A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71E13B17" w14:textId="1BA3A2AB" w:rsidR="1C6A53D1" w:rsidRDefault="1C6A53D1" w:rsidP="03BD4FE5">
      <w:pPr>
        <w:pStyle w:val="Overskrift2"/>
        <w:rPr>
          <w:b/>
          <w:bCs/>
        </w:rPr>
      </w:pPr>
      <w:r w:rsidRPr="03BD4FE5">
        <w:lastRenderedPageBreak/>
        <w:t>Spørsmål:</w:t>
      </w:r>
      <w:r>
        <w:br/>
      </w:r>
    </w:p>
    <w:tbl>
      <w:tblPr>
        <w:tblW w:w="9015" w:type="dxa"/>
        <w:tblLook w:val="04A0" w:firstRow="1" w:lastRow="0" w:firstColumn="1" w:lastColumn="0" w:noHBand="0" w:noVBand="1"/>
      </w:tblPr>
      <w:tblGrid>
        <w:gridCol w:w="390"/>
        <w:gridCol w:w="4200"/>
        <w:gridCol w:w="4425"/>
      </w:tblGrid>
      <w:tr w:rsidR="74E02000" w14:paraId="7BEACF75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7F5E4C" w14:textId="3CC6ECDA" w:rsidR="74E02000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6A93A1" w14:textId="0DA63DF4" w:rsidR="74E02000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3BD4FE5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Spørsmål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BDF3C0" w14:textId="17C736CF" w:rsidR="74E02000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proofErr w:type="spellStart"/>
            <w:r w:rsidRPr="03BD4FE5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Notatar</w:t>
            </w:r>
            <w:proofErr w:type="spellEnd"/>
          </w:p>
        </w:tc>
      </w:tr>
      <w:tr w:rsidR="03BD4FE5" w14:paraId="49539B96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A2BE3C3" w14:textId="68DACB72" w:rsidR="03A22D71" w:rsidRDefault="03A22D71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3BD4FE5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A. Overordna perspektiv og leiing</w:t>
            </w:r>
          </w:p>
        </w:tc>
      </w:tr>
      <w:tr w:rsidR="74E02000" w:rsidRPr="0064715F" w14:paraId="3DFBCBB7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5670A7" w14:textId="7E73B7ED" w:rsidR="74E02000" w:rsidRPr="0064715F" w:rsidRDefault="60F3966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BC9AB7" w14:textId="77777777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vil du beskrive skulen sin situasjon i dag – fagleg, organisatorisk og kulturelt?</w:t>
            </w:r>
          </w:p>
          <w:p w14:paraId="5CAC218E" w14:textId="77777777" w:rsidR="00613412" w:rsidRPr="0064715F" w:rsidRDefault="0061341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  <w:p w14:paraId="542710E0" w14:textId="68A113A5" w:rsidR="00613412" w:rsidRPr="0064715F" w:rsidRDefault="0061341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Er vi ulike/like skulene mellom kulturelt?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8F4FDB" w14:textId="65E00311" w:rsidR="00613412" w:rsidRPr="0064715F" w:rsidRDefault="002D6CF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Ikkje på høgde på kor vi bør væra</w:t>
            </w:r>
            <w:r w:rsidR="00A5782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fagleg</w:t>
            </w:r>
            <w:r w:rsidR="003049C5" w:rsidRPr="0064715F">
              <w:rPr>
                <w:rFonts w:ascii="Cambria" w:eastAsia="Cambria" w:hAnsi="Cambria" w:cs="Cambria"/>
                <w:sz w:val="22"/>
                <w:szCs w:val="22"/>
              </w:rPr>
              <w:t>, for lave i forhold til nasjonale</w:t>
            </w:r>
            <w:r w:rsidR="00A5782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3049C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prøver. Jobba meir med </w:t>
            </w:r>
            <w:r w:rsidR="0064715F" w:rsidRPr="0064715F">
              <w:rPr>
                <w:rFonts w:ascii="Cambria" w:eastAsia="Cambria" w:hAnsi="Cambria" w:cs="Cambria"/>
                <w:sz w:val="22"/>
                <w:szCs w:val="22"/>
              </w:rPr>
              <w:t>åtferd</w:t>
            </w:r>
            <w:r w:rsidR="003049C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og inn i meir fagleg </w:t>
            </w:r>
            <w:r w:rsidR="00A5782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jobbing. </w:t>
            </w:r>
            <w:r w:rsidR="00A67577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Ressursbruken speiler ikkje resultat. Korleis vi bruker vaksne i klasserommet. </w:t>
            </w:r>
            <w:r w:rsidR="005424E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Mindre måling på barneskulen i forhold til ungdomsskulen. </w:t>
            </w:r>
            <w:r w:rsidR="00D77E97" w:rsidRPr="0064715F">
              <w:rPr>
                <w:rFonts w:ascii="Cambria" w:eastAsia="Cambria" w:hAnsi="Cambria" w:cs="Cambria"/>
                <w:sz w:val="22"/>
                <w:szCs w:val="22"/>
              </w:rPr>
              <w:t>«Rykte» frå andre at vi var betre før frå</w:t>
            </w:r>
            <w:r w:rsidR="0061341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613412" w:rsidRPr="0064715F">
              <w:rPr>
                <w:rFonts w:ascii="Cambria" w:eastAsia="Cambria" w:hAnsi="Cambria" w:cs="Cambria"/>
                <w:sz w:val="22"/>
                <w:szCs w:val="22"/>
              </w:rPr>
              <w:t>f.eks</w:t>
            </w:r>
            <w:proofErr w:type="spellEnd"/>
            <w:r w:rsidR="00D77E9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D77E97" w:rsidRPr="0064715F">
              <w:rPr>
                <w:rFonts w:ascii="Cambria" w:eastAsia="Cambria" w:hAnsi="Cambria" w:cs="Cambria"/>
                <w:sz w:val="22"/>
                <w:szCs w:val="22"/>
              </w:rPr>
              <w:t>vgs</w:t>
            </w:r>
            <w:proofErr w:type="spellEnd"/>
            <w:r w:rsidR="00D77E9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616A3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Rett nivå </w:t>
            </w:r>
            <w:proofErr w:type="spellStart"/>
            <w:r w:rsidR="00616A31" w:rsidRPr="0064715F">
              <w:rPr>
                <w:rFonts w:ascii="Cambria" w:eastAsia="Cambria" w:hAnsi="Cambria" w:cs="Cambria"/>
                <w:sz w:val="22"/>
                <w:szCs w:val="22"/>
              </w:rPr>
              <w:t>pga</w:t>
            </w:r>
            <w:proofErr w:type="spellEnd"/>
            <w:r w:rsidR="00616A3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eksamenskarakter/standpunkt. </w:t>
            </w:r>
            <w:r w:rsidR="00E036F4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9E198D" w:rsidRPr="0064715F">
              <w:rPr>
                <w:rFonts w:ascii="Cambria" w:eastAsia="Cambria" w:hAnsi="Cambria" w:cs="Cambria"/>
                <w:sz w:val="22"/>
                <w:szCs w:val="22"/>
              </w:rPr>
              <w:t>Ikkje nødvendigvis forskjell på kor elevane kjem frå fagleg</w:t>
            </w:r>
            <w:r w:rsidR="00330F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men kan væra meir </w:t>
            </w:r>
            <w:r w:rsidR="00B714C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forskjell sosialt. </w:t>
            </w:r>
          </w:p>
          <w:p w14:paraId="752C3776" w14:textId="77777777" w:rsidR="009342DD" w:rsidRPr="0064715F" w:rsidRDefault="0034743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Ulik struktur 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pga</w:t>
            </w:r>
            <w:proofErr w:type="spellEnd"/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2F23F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team/størrelse på trinn. </w:t>
            </w:r>
            <w:proofErr w:type="spellStart"/>
            <w:r w:rsidR="00A92A51" w:rsidRPr="0064715F">
              <w:rPr>
                <w:rFonts w:ascii="Cambria" w:eastAsia="Cambria" w:hAnsi="Cambria" w:cs="Cambria"/>
                <w:sz w:val="22"/>
                <w:szCs w:val="22"/>
              </w:rPr>
              <w:t>Varierar</w:t>
            </w:r>
            <w:proofErr w:type="spellEnd"/>
            <w:r w:rsidR="00A92A5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kor effektivt det er </w:t>
            </w:r>
            <w:proofErr w:type="spellStart"/>
            <w:r w:rsidR="00A92A51" w:rsidRPr="0064715F">
              <w:rPr>
                <w:rFonts w:ascii="Cambria" w:eastAsia="Cambria" w:hAnsi="Cambria" w:cs="Cambria"/>
                <w:sz w:val="22"/>
                <w:szCs w:val="22"/>
              </w:rPr>
              <w:t>mtp</w:t>
            </w:r>
            <w:proofErr w:type="spellEnd"/>
            <w:r w:rsidR="00A92A5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kor mange det er på teamet. </w:t>
            </w:r>
            <w:r w:rsidR="002B6DB6" w:rsidRPr="0064715F">
              <w:rPr>
                <w:rFonts w:ascii="Cambria" w:eastAsia="Cambria" w:hAnsi="Cambria" w:cs="Cambria"/>
                <w:sz w:val="22"/>
                <w:szCs w:val="22"/>
              </w:rPr>
              <w:t>Forskjellig delte t</w:t>
            </w:r>
            <w:r w:rsidR="001D40E3" w:rsidRPr="0064715F">
              <w:rPr>
                <w:rFonts w:ascii="Cambria" w:eastAsia="Cambria" w:hAnsi="Cambria" w:cs="Cambria"/>
                <w:sz w:val="22"/>
                <w:szCs w:val="22"/>
              </w:rPr>
              <w:t>eam (trinn/</w:t>
            </w:r>
            <w:r w:rsidR="00CC5431" w:rsidRPr="0064715F">
              <w:rPr>
                <w:rFonts w:ascii="Cambria" w:eastAsia="Cambria" w:hAnsi="Cambria" w:cs="Cambria"/>
                <w:sz w:val="22"/>
                <w:szCs w:val="22"/>
              </w:rPr>
              <w:t>småskule/mellomtrinn).</w:t>
            </w:r>
            <w:r w:rsidR="00CC5431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  <w:p w14:paraId="06892CE1" w14:textId="6598D23F" w:rsidR="74E02000" w:rsidRPr="0064715F" w:rsidRDefault="009342DD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Meir gjennomtrekk av 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>tilsette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 forhold til tidlegare.</w:t>
            </w:r>
            <w:r w:rsidR="006D0F0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Fordelar og </w:t>
            </w:r>
            <w:r w:rsidR="004040C1" w:rsidRPr="0064715F">
              <w:rPr>
                <w:rFonts w:ascii="Cambria" w:eastAsia="Cambria" w:hAnsi="Cambria" w:cs="Cambria"/>
                <w:sz w:val="22"/>
                <w:szCs w:val="22"/>
              </w:rPr>
              <w:t>ulemper</w:t>
            </w:r>
            <w:r w:rsidR="006D0F07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6240D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000D0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Meir </w:t>
            </w:r>
            <w:proofErr w:type="spellStart"/>
            <w:r w:rsidR="00000D03" w:rsidRPr="0064715F">
              <w:rPr>
                <w:rFonts w:ascii="Cambria" w:eastAsia="Cambria" w:hAnsi="Cambria" w:cs="Cambria"/>
                <w:sz w:val="22"/>
                <w:szCs w:val="22"/>
              </w:rPr>
              <w:t>veiledning</w:t>
            </w:r>
            <w:proofErr w:type="spellEnd"/>
            <w:r w:rsidR="00000D0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oppfølging og løyse konfliktar. </w:t>
            </w:r>
            <w:r w:rsidR="004E5814" w:rsidRPr="0064715F">
              <w:rPr>
                <w:rFonts w:ascii="Cambria" w:eastAsia="Cambria" w:hAnsi="Cambria" w:cs="Cambria"/>
                <w:sz w:val="22"/>
                <w:szCs w:val="22"/>
              </w:rPr>
              <w:t>Viktig å følgje opp nytilsett</w:t>
            </w:r>
            <w:r w:rsidR="00BB0F1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e. </w:t>
            </w:r>
            <w:r w:rsidR="00D50459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Blir </w:t>
            </w:r>
            <w:r w:rsidR="004040C1">
              <w:rPr>
                <w:rFonts w:ascii="Cambria" w:eastAsia="Cambria" w:hAnsi="Cambria" w:cs="Cambria"/>
                <w:sz w:val="22"/>
                <w:szCs w:val="22"/>
              </w:rPr>
              <w:t xml:space="preserve">noko </w:t>
            </w:r>
            <w:r w:rsidR="00D5045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generasjonsskifte </w:t>
            </w:r>
            <w:proofErr w:type="spellStart"/>
            <w:r w:rsidR="00D50459" w:rsidRPr="0064715F">
              <w:rPr>
                <w:rFonts w:ascii="Cambria" w:eastAsia="Cambria" w:hAnsi="Cambria" w:cs="Cambria"/>
                <w:sz w:val="22"/>
                <w:szCs w:val="22"/>
              </w:rPr>
              <w:t>pga</w:t>
            </w:r>
            <w:proofErr w:type="spellEnd"/>
            <w:r w:rsidR="00D5045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alder på Rogne. </w:t>
            </w:r>
            <w:r w:rsidR="0062767C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Avhengig av å få lærarar som har fleire fag</w:t>
            </w:r>
            <w:r w:rsidR="0060200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dei kan undervise i. </w:t>
            </w:r>
            <w:r w:rsidR="00616A31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74E02000" w:rsidRPr="0064715F" w14:paraId="45F62308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8FC82E" w14:textId="1EDC65D4" w:rsidR="74E02000" w:rsidRPr="0064715F" w:rsidRDefault="2479CCD9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55F171" w14:textId="668E425C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vurderer du som skulen sine største styrkar og utfordringar?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056FE8" w14:textId="3FC67CDA" w:rsidR="008107F2" w:rsidRPr="0064715F" w:rsidRDefault="00C83631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Styrkar:</w:t>
            </w:r>
            <w:r w:rsidR="00A4252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Få i kvar </w:t>
            </w:r>
            <w:r w:rsidR="004040C1" w:rsidRPr="0064715F">
              <w:rPr>
                <w:rFonts w:ascii="Cambria" w:eastAsia="Cambria" w:hAnsi="Cambria" w:cs="Cambria"/>
                <w:sz w:val="22"/>
                <w:szCs w:val="22"/>
              </w:rPr>
              <w:t>parallellklasse</w:t>
            </w:r>
            <w:r w:rsidR="00A4252A" w:rsidRPr="0064715F">
              <w:rPr>
                <w:rFonts w:ascii="Cambria" w:eastAsia="Cambria" w:hAnsi="Cambria" w:cs="Cambria"/>
                <w:sz w:val="22"/>
                <w:szCs w:val="22"/>
              </w:rPr>
              <w:t>, stabil kjerne</w:t>
            </w:r>
            <w:r w:rsidR="00977EF4" w:rsidRPr="0064715F">
              <w:rPr>
                <w:rFonts w:ascii="Cambria" w:eastAsia="Cambria" w:hAnsi="Cambria" w:cs="Cambria"/>
                <w:sz w:val="22"/>
                <w:szCs w:val="22"/>
              </w:rPr>
              <w:t>-</w:t>
            </w:r>
            <w:r w:rsidR="00040DFA" w:rsidRPr="0064715F">
              <w:rPr>
                <w:rFonts w:ascii="Cambria" w:eastAsia="Cambria" w:hAnsi="Cambria" w:cs="Cambria"/>
                <w:sz w:val="22"/>
                <w:szCs w:val="22"/>
              </w:rPr>
              <w:t>tilsette</w:t>
            </w:r>
            <w:r w:rsidR="00977EF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med dei som er der og at dei er på jobb. </w:t>
            </w:r>
            <w:r w:rsidR="004E511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Får nye 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>konstellasjonar</w:t>
            </w:r>
            <w:r w:rsidR="004E511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på 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>ungdomsskul</w:t>
            </w:r>
            <w:r w:rsidR="004F1EC0" w:rsidRPr="0064715F">
              <w:rPr>
                <w:rFonts w:ascii="Cambria" w:eastAsia="Cambria" w:hAnsi="Cambria" w:cs="Cambria"/>
                <w:sz w:val="22"/>
                <w:szCs w:val="22"/>
              </w:rPr>
              <w:t>en</w:t>
            </w:r>
            <w:r w:rsidR="004E511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>Høg pliktføl</w:t>
            </w:r>
            <w:r w:rsidR="004040C1">
              <w:rPr>
                <w:rFonts w:ascii="Cambria" w:eastAsia="Cambria" w:hAnsi="Cambria" w:cs="Cambria"/>
                <w:sz w:val="22"/>
                <w:szCs w:val="22"/>
              </w:rPr>
              <w:t>ing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og arbeidsmoral.</w:t>
            </w:r>
            <w:r w:rsidR="004F1EC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God </w:t>
            </w:r>
            <w:r w:rsidR="00836A6F" w:rsidRPr="0064715F">
              <w:rPr>
                <w:rFonts w:ascii="Cambria" w:eastAsia="Cambria" w:hAnsi="Cambria" w:cs="Cambria"/>
                <w:sz w:val="22"/>
                <w:szCs w:val="22"/>
              </w:rPr>
              <w:t>samanset</w:t>
            </w:r>
            <w:r w:rsidR="00836A6F">
              <w:rPr>
                <w:rFonts w:ascii="Cambria" w:eastAsia="Cambria" w:hAnsi="Cambria" w:cs="Cambria"/>
                <w:sz w:val="22"/>
                <w:szCs w:val="22"/>
              </w:rPr>
              <w:t xml:space="preserve">ning </w:t>
            </w:r>
            <w:r w:rsidR="004F1EC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og ulike </w:t>
            </w:r>
            <w:r w:rsidR="00AA30D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tilsette. </w:t>
            </w:r>
            <w:r w:rsidR="001318B5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  <w:p w14:paraId="382969FE" w14:textId="3086114F" w:rsidR="008107F2" w:rsidRPr="0064715F" w:rsidRDefault="00313C85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Leiing: Små nok forhold til å væra tett på tilsette. Tryggheit og sparring med dei andre 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rektorane.</w:t>
            </w:r>
            <w:r w:rsidR="00722EC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Hjelp frå inspektør. </w:t>
            </w:r>
            <w:r w:rsidR="00FC63A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Meir godt samarbeid med PPT. </w:t>
            </w:r>
          </w:p>
          <w:p w14:paraId="252B986A" w14:textId="53ABA010" w:rsidR="74E02000" w:rsidRPr="0064715F" w:rsidRDefault="001318B5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Generelt Øystre Slidre:</w:t>
            </w:r>
            <w:r w:rsidR="006743D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6743D2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Endring i foreldregruppa, meir tillit og forstå</w:t>
            </w:r>
            <w:r w:rsidR="00836A6F">
              <w:rPr>
                <w:rFonts w:ascii="Cambria" w:eastAsia="Cambria" w:hAnsi="Cambria" w:cs="Cambria"/>
                <w:sz w:val="22"/>
                <w:szCs w:val="22"/>
              </w:rPr>
              <w:t>ing</w:t>
            </w:r>
            <w:r w:rsidR="006743D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</w:t>
            </w:r>
            <w:r w:rsidR="00CB7AF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tilsette. </w:t>
            </w:r>
            <w:r w:rsidR="006743D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  <w:p w14:paraId="6BE2D1D4" w14:textId="7954D6C9" w:rsidR="00C83631" w:rsidRPr="0064715F" w:rsidRDefault="00C83631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Utfordringar:</w:t>
            </w:r>
            <w:r w:rsidR="00A4252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Ikkje bruke resursane godt nok</w:t>
            </w:r>
            <w:r w:rsidR="00977EF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</w:t>
            </w:r>
            <w:r w:rsidR="004E511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små stillingar for godt samarbeid. </w:t>
            </w:r>
            <w:r w:rsidR="001225F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Høgt fråvær – langtids, </w:t>
            </w:r>
            <w:r w:rsidR="00ED69AC" w:rsidRPr="0064715F">
              <w:rPr>
                <w:rFonts w:ascii="Cambria" w:eastAsia="Cambria" w:hAnsi="Cambria" w:cs="Cambria"/>
                <w:sz w:val="22"/>
                <w:szCs w:val="22"/>
              </w:rPr>
              <w:t>nytt vanskelegare foreldresamarbeid. Endringsprosessar</w:t>
            </w:r>
            <w:r w:rsidR="00040DF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med tilsette</w:t>
            </w:r>
            <w:r w:rsidR="00195E8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– følgje opp det vi er einige om.</w:t>
            </w:r>
            <w:r w:rsidR="00AA30D6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Elevar med sinneutfordringar</w:t>
            </w:r>
            <w:r w:rsidR="001F35E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stå i tiltak over tid. </w:t>
            </w:r>
            <w:r w:rsidR="001318B5" w:rsidRPr="0064715F">
              <w:rPr>
                <w:rFonts w:ascii="Cambria" w:eastAsia="Cambria" w:hAnsi="Cambria" w:cs="Cambria"/>
                <w:sz w:val="22"/>
                <w:szCs w:val="22"/>
              </w:rPr>
              <w:t>Korleis jobbe når det blir vanskeleg.</w:t>
            </w:r>
            <w:r w:rsidR="00313C85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B44B37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313C85" w:rsidRPr="0064715F">
              <w:rPr>
                <w:rFonts w:ascii="Cambria" w:eastAsia="Cambria" w:hAnsi="Cambria" w:cs="Cambria"/>
                <w:sz w:val="22"/>
                <w:szCs w:val="22"/>
              </w:rPr>
              <w:t>Leiing: Sit tre rektorar som sit på forskjellige stan og gjer mykje av det sama.</w:t>
            </w:r>
            <w:r w:rsidR="00D8319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722EC8" w:rsidRPr="0064715F">
              <w:rPr>
                <w:rFonts w:ascii="Cambria" w:eastAsia="Cambria" w:hAnsi="Cambria" w:cs="Cambria"/>
                <w:sz w:val="22"/>
                <w:szCs w:val="22"/>
              </w:rPr>
              <w:t>Må bruke mykje tid for å få ting likt i skulane</w:t>
            </w:r>
            <w:r w:rsidR="0036671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– meir juss</w:t>
            </w:r>
            <w:r w:rsidR="00275F3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meir tilsyn osb. </w:t>
            </w:r>
            <w:r w:rsidR="00FC63A9" w:rsidRPr="0064715F">
              <w:rPr>
                <w:rFonts w:ascii="Cambria" w:eastAsia="Cambria" w:hAnsi="Cambria" w:cs="Cambria"/>
                <w:sz w:val="22"/>
                <w:szCs w:val="22"/>
              </w:rPr>
              <w:t>Forskjellig ansvarsoppgåver hjå inspektørane.</w:t>
            </w:r>
          </w:p>
          <w:p w14:paraId="23F4E40B" w14:textId="6F88EEC7" w:rsidR="006743D2" w:rsidRPr="0064715F" w:rsidRDefault="006743D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Generelt Øystre Slidre:</w:t>
            </w:r>
          </w:p>
        </w:tc>
      </w:tr>
      <w:tr w:rsidR="74E02000" w:rsidRPr="0064715F" w14:paraId="38A4419F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A9F86C" w14:textId="0C9DFC63" w:rsidR="74E02000" w:rsidRPr="0064715F" w:rsidRDefault="2479CCD9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A73763" w14:textId="191E7FFA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utviklingstrekk (elevtal, spesialpedagogiske behov, kompetanse) pregar skulen mest?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8908B2" w14:textId="62664675" w:rsidR="74E02000" w:rsidRPr="0064715F" w:rsidRDefault="00542F4E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Utvikling, fleir elevar med komplekse diagnos</w:t>
            </w:r>
            <w:r w:rsidR="00162E04" w:rsidRPr="0064715F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r, </w:t>
            </w:r>
            <w:r w:rsidR="00162E04" w:rsidRPr="0064715F">
              <w:rPr>
                <w:rFonts w:ascii="Cambria" w:eastAsia="Cambria" w:hAnsi="Cambria" w:cs="Cambria"/>
                <w:sz w:val="22"/>
                <w:szCs w:val="22"/>
              </w:rPr>
              <w:t>sterkare lovverksfokus.</w:t>
            </w:r>
          </w:p>
          <w:p w14:paraId="30D072E1" w14:textId="169B1F22" w:rsidR="00162E04" w:rsidRPr="0064715F" w:rsidRDefault="00162E0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Foreldrekompetanse</w:t>
            </w:r>
            <w:r w:rsidR="008F51A9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</w:tr>
      <w:tr w:rsidR="03BD4FE5" w:rsidRPr="0064715F" w14:paraId="6A8A9347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1B10DF8" w14:textId="1E373797" w:rsidR="32B49511" w:rsidRPr="0064715F" w:rsidRDefault="32B49511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B. Elevresultat, læringsmiljø og pedagogisk kvalitet</w:t>
            </w:r>
          </w:p>
        </w:tc>
      </w:tr>
      <w:tr w:rsidR="74E02000" w:rsidRPr="0064715F" w14:paraId="392E6B75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7A4A0F" w14:textId="1F3E2F7C" w:rsidR="74E02000" w:rsidRPr="0064715F" w:rsidRDefault="467BBF38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78A34A" w14:textId="4E62C1B5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vurderer du kvaliteten på opplæringa – kva fungerer, og kva bør styrkast?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A9241" w14:textId="13CAEB97" w:rsidR="00754F2D" w:rsidRPr="0064715F" w:rsidRDefault="006B448E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Styrke grunnleggande ferdigheiter. </w:t>
            </w:r>
            <w:r w:rsidR="00754F2D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God kompetanse i </w:t>
            </w:r>
            <w:proofErr w:type="spellStart"/>
            <w:r w:rsidR="00754F2D" w:rsidRPr="0064715F">
              <w:rPr>
                <w:rFonts w:ascii="Cambria" w:eastAsia="Cambria" w:hAnsi="Cambria" w:cs="Cambria"/>
                <w:sz w:val="22"/>
                <w:szCs w:val="22"/>
              </w:rPr>
              <w:t>nybegynneropplæring</w:t>
            </w:r>
            <w:proofErr w:type="spellEnd"/>
            <w:r w:rsidR="00754F2D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754F2D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Mangel på felles forstå</w:t>
            </w:r>
            <w:r w:rsidR="001F4491">
              <w:rPr>
                <w:rFonts w:ascii="Cambria" w:eastAsia="Cambria" w:hAnsi="Cambria" w:cs="Cambria"/>
                <w:sz w:val="22"/>
                <w:szCs w:val="22"/>
              </w:rPr>
              <w:t>ing</w:t>
            </w:r>
            <w:r w:rsidR="00754F2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på kvalitet og variabel kvalitet på lærarar. </w:t>
            </w:r>
          </w:p>
        </w:tc>
      </w:tr>
      <w:tr w:rsidR="74E02000" w:rsidRPr="0064715F" w14:paraId="76A26FD4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C830C5" w14:textId="1DB11936" w:rsidR="74E02000" w:rsidRPr="0064715F" w:rsidRDefault="62CAB8EC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C516CE" w14:textId="0A188761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viser kartleggingar, fagvurderingar og elevundersøkingar som viktigaste utviklingsområde?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889A3C" w14:textId="416E00DB" w:rsidR="74E02000" w:rsidRPr="0064715F" w:rsidRDefault="007E177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Motivasjonsproblem, </w:t>
            </w:r>
            <w:r w:rsidR="0090106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for mange elevar på midt/lavt nivå. Økt nivå frå 8. til 9. trinn. </w:t>
            </w:r>
            <w:r w:rsidR="003856AC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Kvaliteten på undervisninga</w:t>
            </w:r>
            <w:r w:rsidR="0021200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er varierande, mangel på felles forstå</w:t>
            </w:r>
            <w:r w:rsidR="001F4491">
              <w:rPr>
                <w:rFonts w:ascii="Cambria" w:eastAsia="Cambria" w:hAnsi="Cambria" w:cs="Cambria"/>
                <w:sz w:val="22"/>
                <w:szCs w:val="22"/>
              </w:rPr>
              <w:t>ing.</w:t>
            </w:r>
          </w:p>
        </w:tc>
      </w:tr>
      <w:tr w:rsidR="74E02000" w:rsidRPr="0064715F" w14:paraId="797C0C77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AF039E" w14:textId="2E227801" w:rsidR="74E02000" w:rsidRPr="0064715F" w:rsidRDefault="62CAB8EC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EAD150" w14:textId="338865C4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rammefaktorar (klassestorleik, fagmiljø, romkapasitet, tid til samarbeid) påverkar kvaliteten mest?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C42D1D" w14:textId="0693E873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2B278A" w:rsidRPr="0064715F">
              <w:rPr>
                <w:rFonts w:ascii="Cambria" w:eastAsia="Cambria" w:hAnsi="Cambria" w:cs="Cambria"/>
                <w:sz w:val="22"/>
                <w:szCs w:val="22"/>
              </w:rPr>
              <w:t>Tid til samarbeid</w:t>
            </w:r>
            <w:r w:rsidR="0027415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og kjenne på at ein er fagpersonar og jobbe opp dei vi jobbar med. </w:t>
            </w:r>
            <w:r w:rsidR="00274154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proofErr w:type="spellStart"/>
            <w:r w:rsidR="00274154" w:rsidRPr="0064715F">
              <w:rPr>
                <w:rFonts w:ascii="Cambria" w:eastAsia="Cambria" w:hAnsi="Cambria" w:cs="Cambria"/>
                <w:sz w:val="22"/>
                <w:szCs w:val="22"/>
              </w:rPr>
              <w:t>Forhalde</w:t>
            </w:r>
            <w:proofErr w:type="spellEnd"/>
            <w:r w:rsidR="0027415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seg til læreplan</w:t>
            </w:r>
          </w:p>
        </w:tc>
      </w:tr>
      <w:tr w:rsidR="03BD4FE5" w:rsidRPr="0064715F" w14:paraId="52AD515D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C10DD1" w14:textId="2959F3DB" w:rsidR="557D75E4" w:rsidRPr="0064715F" w:rsidRDefault="557D75E4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C. Fagmiljø, bemanning og kompetanse</w:t>
            </w:r>
          </w:p>
        </w:tc>
      </w:tr>
      <w:tr w:rsidR="74E02000" w:rsidRPr="0064715F" w14:paraId="20040EEA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65C38B" w14:textId="140CCBC2" w:rsidR="74E02000" w:rsidRPr="0064715F" w:rsidRDefault="2B887F6A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7CFAE2" w14:textId="574F342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vurderer du stabilitet, breidde og kompetanse i fagmiljøet?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42B1A9" w14:textId="4EE45178" w:rsidR="74E02000" w:rsidRPr="0064715F" w:rsidRDefault="003403C7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Varierande, men meir stabilt. </w:t>
            </w:r>
            <w:r w:rsidR="00360652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8C6A1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Dilemma i forhold til fag/kompetanse/kvalitet. </w:t>
            </w:r>
            <w:r w:rsidR="00FC4F30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FC4F30"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Breidda i basisfag er dårlege (også </w:t>
            </w:r>
            <w:proofErr w:type="spellStart"/>
            <w:r w:rsidR="00FC4F30" w:rsidRPr="0064715F">
              <w:rPr>
                <w:rFonts w:ascii="Cambria" w:eastAsia="Cambria" w:hAnsi="Cambria" w:cs="Cambria"/>
                <w:sz w:val="22"/>
                <w:szCs w:val="22"/>
              </w:rPr>
              <w:t>pga</w:t>
            </w:r>
            <w:proofErr w:type="spellEnd"/>
            <w:r w:rsidR="00FC4F3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permisjonar). </w:t>
            </w:r>
            <w:r w:rsidR="0041202D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41202D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Personleg egna personar er det viktige i skulen. </w:t>
            </w:r>
            <w:r w:rsidR="005E0A6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Vanskeleg i forhold til elevhandtering. </w:t>
            </w:r>
            <w:r w:rsidR="005E0A64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Ressursbruk på</w:t>
            </w:r>
            <w:r w:rsidR="00B4171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blant anna</w:t>
            </w:r>
            <w:r w:rsidR="005E0A6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andre </w:t>
            </w:r>
            <w:r w:rsidR="0030289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utdanningar. </w:t>
            </w:r>
            <w:r w:rsidR="00B4171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Korleis vi bruker breidda.</w:t>
            </w:r>
          </w:p>
        </w:tc>
      </w:tr>
      <w:tr w:rsidR="74E02000" w:rsidRPr="0064715F" w14:paraId="47C8FC3D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D82144" w14:textId="0422BC42" w:rsidR="74E02000" w:rsidRPr="0064715F" w:rsidRDefault="2B887F6A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21B49D" w14:textId="6EF31FD6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rekrutteringsutfordringar har de (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spes.ped</w:t>
            </w:r>
            <w:proofErr w:type="spellEnd"/>
            <w:r w:rsidRPr="0064715F">
              <w:rPr>
                <w:rFonts w:ascii="Cambria" w:eastAsia="Cambria" w:hAnsi="Cambria" w:cs="Cambria"/>
                <w:sz w:val="22"/>
                <w:szCs w:val="22"/>
              </w:rPr>
              <w:t>., norsk som andrespråk, realfag, SFO/fagarbeidarar)?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BC0547" w14:textId="490E5DF9" w:rsidR="74E02000" w:rsidRPr="0064715F" w:rsidRDefault="00A963F3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Smal utdanning, mange med 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ppu</w:t>
            </w:r>
            <w:proofErr w:type="spellEnd"/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går bra med dei yngste, og manglar kompetanse på dei eldste. </w:t>
            </w:r>
            <w:r w:rsidR="003873A9" w:rsidRPr="0064715F">
              <w:rPr>
                <w:rFonts w:ascii="Cambria" w:eastAsia="Cambria" w:hAnsi="Cambria" w:cs="Cambria"/>
                <w:sz w:val="22"/>
                <w:szCs w:val="22"/>
              </w:rPr>
              <w:t>Manglar mykje på basisfag.</w:t>
            </w:r>
            <w:r w:rsidR="00192285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Mange søkarar, men </w:t>
            </w:r>
            <w:r w:rsidR="009320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ikkje god nok bakgrunn. </w:t>
            </w:r>
            <w:r w:rsidR="002E40E6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Må ha folk, men må ein </w:t>
            </w:r>
            <w:r w:rsidR="00130CC4" w:rsidRPr="0064715F">
              <w:rPr>
                <w:rFonts w:ascii="Cambria" w:eastAsia="Cambria" w:hAnsi="Cambria" w:cs="Cambria"/>
                <w:sz w:val="22"/>
                <w:szCs w:val="22"/>
              </w:rPr>
              <w:t>tilsette</w:t>
            </w:r>
            <w:r w:rsidR="002E40E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å rydde </w:t>
            </w:r>
            <w:r w:rsidR="00130CC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opp i ettertid. Tøff nok i tilbakemeldingar for å styre </w:t>
            </w:r>
            <w:r w:rsidR="00E500AB" w:rsidRPr="0064715F">
              <w:rPr>
                <w:rFonts w:ascii="Cambria" w:eastAsia="Cambria" w:hAnsi="Cambria" w:cs="Cambria"/>
                <w:sz w:val="22"/>
                <w:szCs w:val="22"/>
              </w:rPr>
              <w:t>i rett retning.</w:t>
            </w:r>
          </w:p>
        </w:tc>
      </w:tr>
      <w:tr w:rsidR="74E02000" w:rsidRPr="0064715F" w14:paraId="7CA2CA36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29B937" w14:textId="5BC5AFA5" w:rsidR="74E02000" w:rsidRPr="0064715F" w:rsidRDefault="2956BE29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BE0CB" w14:textId="70175DD5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kompetansebehov er mest kritisk dei neste åra?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0FEA2D" w14:textId="06030FF0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3873A9" w:rsidRPr="0064715F">
              <w:rPr>
                <w:rFonts w:ascii="Cambria" w:eastAsia="Cambria" w:hAnsi="Cambria" w:cs="Cambria"/>
                <w:sz w:val="22"/>
                <w:szCs w:val="22"/>
              </w:rPr>
              <w:t>Spes</w:t>
            </w:r>
            <w:r w:rsidR="00C411AB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3873A9" w:rsidRPr="0064715F">
              <w:rPr>
                <w:rFonts w:ascii="Cambria" w:eastAsia="Cambria" w:hAnsi="Cambria" w:cs="Cambria"/>
                <w:sz w:val="22"/>
                <w:szCs w:val="22"/>
              </w:rPr>
              <w:t>ped</w:t>
            </w:r>
            <w:proofErr w:type="spellEnd"/>
            <w:r w:rsidR="0019228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og basisfag. </w:t>
            </w:r>
          </w:p>
          <w:p w14:paraId="0EC126ED" w14:textId="551DA779" w:rsidR="00E500AB" w:rsidRPr="0064715F" w:rsidRDefault="00E500A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I 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skulestruktursammenheng</w:t>
            </w:r>
            <w:proofErr w:type="spellEnd"/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– kunne styrke dei </w:t>
            </w:r>
            <w:r w:rsidR="0050244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tilsette med rett ressurs, og kunne bruke dei der dei skal ved større skuler i staden for å </w:t>
            </w:r>
            <w:proofErr w:type="spellStart"/>
            <w:r w:rsidR="00502449" w:rsidRPr="0064715F">
              <w:rPr>
                <w:rFonts w:ascii="Cambria" w:eastAsia="Cambria" w:hAnsi="Cambria" w:cs="Cambria"/>
                <w:sz w:val="22"/>
                <w:szCs w:val="22"/>
              </w:rPr>
              <w:t>sita</w:t>
            </w:r>
            <w:proofErr w:type="spellEnd"/>
            <w:r w:rsidR="0050244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med </w:t>
            </w:r>
            <w:r w:rsidR="008A4DE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forskjellig kompetanse på kvar plass. </w:t>
            </w:r>
          </w:p>
        </w:tc>
      </w:tr>
      <w:tr w:rsidR="03BD4FE5" w:rsidRPr="0064715F" w14:paraId="781F431E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89648EE" w14:textId="13373E1C" w:rsidR="33082318" w:rsidRPr="0064715F" w:rsidRDefault="33082318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D. Skulebygg, kapasitet og fysisk læringsmiljø</w:t>
            </w:r>
          </w:p>
        </w:tc>
      </w:tr>
      <w:tr w:rsidR="74E02000" w:rsidRPr="0064715F" w14:paraId="1DEC4432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CCDBB1" w14:textId="27AB86F7" w:rsidR="74E02000" w:rsidRPr="0064715F" w:rsidRDefault="4B68DF1D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245DC5" w14:textId="563A78B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fungerer bygget med omsyn til kapasitet, fleksibilitet og arbeidsmiljø?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79B9EB" w14:textId="4D55117B" w:rsidR="74E02000" w:rsidRPr="0064715F" w:rsidRDefault="008247CE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Vi er heldige med plassen på skulane. </w:t>
            </w:r>
            <w:r w:rsidR="00685AF0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ØSUS har gode rom i forhold til praktiske fag og meir praktisk skule. </w:t>
            </w:r>
            <w:r w:rsidR="0056274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Treng generelt meir utstyr for å klare å oppretthalde krava viss det blir meir praktisk skule. </w:t>
            </w:r>
          </w:p>
        </w:tc>
      </w:tr>
      <w:tr w:rsidR="74E02000" w:rsidRPr="0064715F" w14:paraId="6A19BA76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4F6038" w14:textId="58935F39" w:rsidR="74E02000" w:rsidRPr="0064715F" w:rsidRDefault="4B68DF1D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8D9BA5" w14:textId="6E61511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Er det arealutfordringar (støy, ventilasjon, grupperom, spesialrom, SFO‑lokale) som påverkar drift/kvalitet?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0F5022" w14:textId="54E2A45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74E02000" w:rsidRPr="0064715F" w14:paraId="29A2D1CD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B8B741" w14:textId="3A215DCE" w:rsidR="74E02000" w:rsidRPr="0064715F" w:rsidRDefault="0D64A0C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6A95C4" w14:textId="43C3FBB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er uteområdet med tanke på tryggleik, kapasitet og pedagogisk bruk?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A1A0DC" w14:textId="71D2AC8F" w:rsidR="74E02000" w:rsidRPr="0064715F" w:rsidRDefault="006E7D4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Manglar gjerde </w:t>
            </w:r>
            <w:r w:rsidR="003B5C3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på Lidar, viss skulane blir </w:t>
            </w:r>
            <w:proofErr w:type="spellStart"/>
            <w:r w:rsidR="003B5C36" w:rsidRPr="0064715F">
              <w:rPr>
                <w:rFonts w:ascii="Cambria" w:eastAsia="Cambria" w:hAnsi="Cambria" w:cs="Cambria"/>
                <w:sz w:val="22"/>
                <w:szCs w:val="22"/>
              </w:rPr>
              <w:t>opprethalda</w:t>
            </w:r>
            <w:proofErr w:type="spellEnd"/>
            <w:r w:rsidR="003B5C3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så må Rogne ordne meir på sitt. </w:t>
            </w:r>
          </w:p>
        </w:tc>
      </w:tr>
      <w:tr w:rsidR="03BD4FE5" w:rsidRPr="0064715F" w14:paraId="0FB68713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36E0B68" w14:textId="5E9B1DFE" w:rsidR="3C6A926A" w:rsidRPr="0064715F" w:rsidRDefault="3C6A926A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E. Arbeidsmiljø og HMS</w:t>
            </w:r>
          </w:p>
        </w:tc>
      </w:tr>
      <w:tr w:rsidR="74E02000" w:rsidRPr="0064715F" w14:paraId="01805D84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1AF07" w14:textId="5CFD2E9E" w:rsidR="74E02000" w:rsidRPr="0064715F" w:rsidRDefault="4A56C878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5186D5" w14:textId="07211C4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er dei viktigaste HMS‑utfordringane – fysisk og psykososialt?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2B3C97" w14:textId="5FE7B998" w:rsidR="74E02000" w:rsidRPr="0064715F" w:rsidRDefault="004E0653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Stå i situasjonar med utagerande elevar, </w:t>
            </w:r>
            <w:r w:rsidR="004B210A" w:rsidRPr="0064715F">
              <w:rPr>
                <w:rFonts w:ascii="Cambria" w:eastAsia="Cambria" w:hAnsi="Cambria" w:cs="Cambria"/>
                <w:sz w:val="22"/>
                <w:szCs w:val="22"/>
              </w:rPr>
              <w:t>uoversiktleg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mengde krav</w:t>
            </w:r>
            <w:r w:rsidR="00262DC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Kryssande forventningar. Foreldra krev mykje. </w:t>
            </w:r>
            <w:r w:rsidR="0049782D" w:rsidRPr="0064715F">
              <w:rPr>
                <w:rFonts w:ascii="Cambria" w:eastAsia="Cambria" w:hAnsi="Cambria" w:cs="Cambria"/>
                <w:sz w:val="22"/>
                <w:szCs w:val="22"/>
              </w:rPr>
              <w:t>Går mykje energi</w:t>
            </w:r>
            <w:r w:rsidR="00D260C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ved</w:t>
            </w:r>
            <w:r w:rsidR="00706C2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mykje</w:t>
            </w:r>
            <w:r w:rsidR="00D260C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utageringar , og kan </w:t>
            </w:r>
            <w:r w:rsidR="00D260CD"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ende i sjukmeldingar. </w:t>
            </w:r>
            <w:r w:rsidR="0049782D" w:rsidRPr="0064715F">
              <w:rPr>
                <w:rFonts w:ascii="Cambria" w:eastAsia="Cambria" w:hAnsi="Cambria" w:cs="Cambria"/>
                <w:sz w:val="22"/>
                <w:szCs w:val="22"/>
              </w:rPr>
              <w:t>Gode handlingsplanar no i forhold til tidlegare.</w:t>
            </w:r>
          </w:p>
        </w:tc>
      </w:tr>
      <w:tr w:rsidR="74E02000" w:rsidRPr="0064715F" w14:paraId="5B08B2F9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5B2B0" w14:textId="4BAE0D88" w:rsidR="74E02000" w:rsidRPr="0064715F" w:rsidRDefault="6E0BF561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4A549" w14:textId="52485A00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fungerer samarbeidet med tillitsvalde og verneombod om HMS og arbeidsmiljø?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006AF2" w14:textId="7E30E3A7" w:rsidR="74E02000" w:rsidRPr="0064715F" w:rsidRDefault="00E46CBF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Løyser ting på forskjellige måtar. 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D260CD" w:rsidRPr="0064715F">
              <w:rPr>
                <w:rFonts w:ascii="Cambria" w:eastAsia="Cambria" w:hAnsi="Cambria" w:cs="Cambria"/>
                <w:sz w:val="22"/>
                <w:szCs w:val="22"/>
              </w:rPr>
              <w:t>På tur opp</w:t>
            </w:r>
            <w:r w:rsidR="00706C2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meir kartlegging </w:t>
            </w:r>
            <w:proofErr w:type="spellStart"/>
            <w:r w:rsidR="00706C2D" w:rsidRPr="0064715F">
              <w:rPr>
                <w:rFonts w:ascii="Cambria" w:eastAsia="Cambria" w:hAnsi="Cambria" w:cs="Cambria"/>
                <w:sz w:val="22"/>
                <w:szCs w:val="22"/>
              </w:rPr>
              <w:t>mtp</w:t>
            </w:r>
            <w:proofErr w:type="spellEnd"/>
            <w:r w:rsidR="00706C2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utvikling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på barneskulene.</w:t>
            </w:r>
            <w:r w:rsidR="007038E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Stabile</w:t>
            </w:r>
            <w:r w:rsidR="000C6D3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verneombod</w:t>
            </w:r>
            <w:r w:rsidR="007038E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her.</w:t>
            </w:r>
            <w:r w:rsidR="002F5DF8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Kultur på skulene at </w:t>
            </w:r>
            <w:r w:rsidR="00FB2580" w:rsidRPr="0064715F">
              <w:rPr>
                <w:rFonts w:ascii="Cambria" w:eastAsia="Cambria" w:hAnsi="Cambria" w:cs="Cambria"/>
                <w:sz w:val="22"/>
                <w:szCs w:val="22"/>
              </w:rPr>
              <w:t>verneombod</w:t>
            </w:r>
            <w:r w:rsidR="002F5DF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ikkje har vore så mykje </w:t>
            </w:r>
            <w:r w:rsidR="007038E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i bruk. 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74E02000" w:rsidRPr="0064715F" w14:paraId="188A0676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9C0EAA" w14:textId="2D5B7F2D" w:rsidR="74E02000" w:rsidRPr="0064715F" w:rsidRDefault="6E0BF561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CC18A" w14:textId="2336FBE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forhold påverkar arbeidsbelastninga mest (vikarbruk, elevgrupper, tidspress, dokumentasjon)?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90DD8D" w14:textId="60F6A178" w:rsidR="74E02000" w:rsidRPr="0064715F" w:rsidRDefault="00E90C3C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Rogne: </w:t>
            </w:r>
            <w:r w:rsidR="00D1235E" w:rsidRPr="0064715F">
              <w:rPr>
                <w:rFonts w:ascii="Cambria" w:eastAsia="Cambria" w:hAnsi="Cambria" w:cs="Cambria"/>
                <w:sz w:val="22"/>
                <w:szCs w:val="22"/>
              </w:rPr>
              <w:t>For dei tilsette er det dagsfr</w:t>
            </w:r>
            <w:r w:rsidR="00FB2580">
              <w:rPr>
                <w:rFonts w:ascii="Cambria" w:eastAsia="Cambria" w:hAnsi="Cambria" w:cs="Cambria"/>
                <w:sz w:val="22"/>
                <w:szCs w:val="22"/>
              </w:rPr>
              <w:t>å</w:t>
            </w:r>
            <w:r w:rsidR="00D1235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vær, omlegging og </w:t>
            </w:r>
            <w:proofErr w:type="spellStart"/>
            <w:r w:rsidR="00D1235E" w:rsidRPr="0064715F">
              <w:rPr>
                <w:rFonts w:ascii="Cambria" w:eastAsia="Cambria" w:hAnsi="Cambria" w:cs="Cambria"/>
                <w:sz w:val="22"/>
                <w:szCs w:val="22"/>
              </w:rPr>
              <w:t>utforutsigbare</w:t>
            </w:r>
            <w:proofErr w:type="spellEnd"/>
            <w:r w:rsidR="00D1235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dagar. </w:t>
            </w:r>
            <w:r w:rsidR="002E0F99" w:rsidRPr="0064715F">
              <w:rPr>
                <w:rFonts w:ascii="Cambria" w:eastAsia="Cambria" w:hAnsi="Cambria" w:cs="Cambria"/>
                <w:sz w:val="22"/>
                <w:szCs w:val="22"/>
              </w:rPr>
              <w:t>Uklarheit i krav/kva dei skal gjera/kapasitet.</w:t>
            </w:r>
            <w:r w:rsidR="00E834B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Intern kamp om resursar. </w:t>
            </w:r>
            <w:r w:rsidR="002E0F99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ØSUS: Elevar som </w:t>
            </w:r>
            <w:r w:rsidR="004663DD" w:rsidRPr="0064715F">
              <w:rPr>
                <w:rFonts w:ascii="Cambria" w:eastAsia="Cambria" w:hAnsi="Cambria" w:cs="Cambria"/>
                <w:sz w:val="22"/>
                <w:szCs w:val="22"/>
              </w:rPr>
              <w:t>ikkje er lette å handtere, vaksne som ikkje tek kampen.</w:t>
            </w:r>
            <w:r w:rsidR="00E834B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Mistar </w:t>
            </w:r>
            <w:proofErr w:type="spellStart"/>
            <w:r w:rsidR="00E834B9" w:rsidRPr="0064715F">
              <w:rPr>
                <w:rFonts w:ascii="Cambria" w:eastAsia="Cambria" w:hAnsi="Cambria" w:cs="Cambria"/>
                <w:sz w:val="22"/>
                <w:szCs w:val="22"/>
              </w:rPr>
              <w:t>mestringsfølelsen</w:t>
            </w:r>
            <w:proofErr w:type="spellEnd"/>
            <w:r w:rsidR="00E834B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FD52EF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Le</w:t>
            </w:r>
            <w:r w:rsidR="00E65D3B" w:rsidRPr="0064715F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00977991">
              <w:rPr>
                <w:rFonts w:ascii="Cambria" w:eastAsia="Cambria" w:hAnsi="Cambria" w:cs="Cambria"/>
                <w:sz w:val="22"/>
                <w:szCs w:val="22"/>
              </w:rPr>
              <w:t>arar</w:t>
            </w:r>
            <w:r w:rsidR="00FD52E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: Vikarbruk, tilsette som føler dei ikkje </w:t>
            </w:r>
            <w:proofErr w:type="spellStart"/>
            <w:r w:rsidR="00FD52EF" w:rsidRPr="0064715F">
              <w:rPr>
                <w:rFonts w:ascii="Cambria" w:eastAsia="Cambria" w:hAnsi="Cambria" w:cs="Cambria"/>
                <w:sz w:val="22"/>
                <w:szCs w:val="22"/>
              </w:rPr>
              <w:t>mestrar</w:t>
            </w:r>
            <w:proofErr w:type="spellEnd"/>
            <w:r w:rsidR="00FD52E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jobben</w:t>
            </w:r>
            <w:r w:rsidR="002828E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korleis dei skal </w:t>
            </w:r>
            <w:proofErr w:type="spellStart"/>
            <w:r w:rsidR="002828E9" w:rsidRPr="0064715F">
              <w:rPr>
                <w:rFonts w:ascii="Cambria" w:eastAsia="Cambria" w:hAnsi="Cambria" w:cs="Cambria"/>
                <w:sz w:val="22"/>
                <w:szCs w:val="22"/>
              </w:rPr>
              <w:t>veilede</w:t>
            </w:r>
            <w:proofErr w:type="spellEnd"/>
            <w:r w:rsidR="002828E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tilsette som ikkje </w:t>
            </w:r>
            <w:proofErr w:type="spellStart"/>
            <w:r w:rsidR="002828E9" w:rsidRPr="0064715F">
              <w:rPr>
                <w:rFonts w:ascii="Cambria" w:eastAsia="Cambria" w:hAnsi="Cambria" w:cs="Cambria"/>
                <w:sz w:val="22"/>
                <w:szCs w:val="22"/>
              </w:rPr>
              <w:t>mestrar</w:t>
            </w:r>
            <w:proofErr w:type="spellEnd"/>
            <w:r w:rsidR="002828E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jobben. </w:t>
            </w:r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Betre å jobbe rundt sjukmeldte når det er vorte meir fokus felles i </w:t>
            </w:r>
            <w:proofErr w:type="spellStart"/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t>kommuna</w:t>
            </w:r>
            <w:proofErr w:type="spellEnd"/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Opplev</w:t>
            </w:r>
            <w:r w:rsidR="00977991">
              <w:rPr>
                <w:rFonts w:ascii="Cambria" w:eastAsia="Cambria" w:hAnsi="Cambria" w:cs="Cambria"/>
                <w:sz w:val="22"/>
                <w:szCs w:val="22"/>
              </w:rPr>
              <w:t>inga</w:t>
            </w:r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av alle ting som skulen skal </w:t>
            </w:r>
            <w:r w:rsidR="00E65D3B" w:rsidRPr="0064715F">
              <w:rPr>
                <w:rFonts w:ascii="Cambria" w:eastAsia="Cambria" w:hAnsi="Cambria" w:cs="Cambria"/>
                <w:sz w:val="22"/>
                <w:szCs w:val="22"/>
              </w:rPr>
              <w:t>h</w:t>
            </w:r>
            <w:r w:rsidR="00977991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00E65D3B" w:rsidRPr="0064715F">
              <w:rPr>
                <w:rFonts w:ascii="Cambria" w:eastAsia="Cambria" w:hAnsi="Cambria" w:cs="Cambria"/>
                <w:sz w:val="22"/>
                <w:szCs w:val="22"/>
              </w:rPr>
              <w:t>ndtere</w:t>
            </w:r>
            <w:r w:rsidR="00576CA5" w:rsidRPr="0064715F">
              <w:rPr>
                <w:rFonts w:ascii="Cambria" w:eastAsia="Cambria" w:hAnsi="Cambria" w:cs="Cambria"/>
                <w:sz w:val="22"/>
                <w:szCs w:val="22"/>
              </w:rPr>
              <w:t>, og kva som skal være på stell (tilsyn, lovverket)</w:t>
            </w:r>
            <w:r w:rsidR="00E65D3B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8578A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21764E" w:rsidRPr="0064715F">
              <w:rPr>
                <w:rFonts w:ascii="Cambria" w:eastAsia="Cambria" w:hAnsi="Cambria" w:cs="Cambria"/>
                <w:sz w:val="22"/>
                <w:szCs w:val="22"/>
              </w:rPr>
              <w:t>Ha tid til å sit</w:t>
            </w:r>
            <w:r w:rsidR="006D79A5">
              <w:rPr>
                <w:rFonts w:ascii="Cambria" w:eastAsia="Cambria" w:hAnsi="Cambria" w:cs="Cambria"/>
                <w:sz w:val="22"/>
                <w:szCs w:val="22"/>
              </w:rPr>
              <w:t>j</w:t>
            </w:r>
            <w:r w:rsidR="0021764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a med personalet og bli kjent. </w:t>
            </w:r>
            <w:r w:rsidR="008348B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Jobbar med </w:t>
            </w:r>
            <w:r w:rsidR="00525DB5" w:rsidRPr="0064715F">
              <w:rPr>
                <w:rFonts w:ascii="Cambria" w:eastAsia="Cambria" w:hAnsi="Cambria" w:cs="Cambria"/>
                <w:sz w:val="22"/>
                <w:szCs w:val="22"/>
              </w:rPr>
              <w:t>mykje forskjellig.</w:t>
            </w:r>
            <w:r w:rsidR="00525DB5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Skulestruktur-forandring kan </w:t>
            </w:r>
            <w:r w:rsidR="00163967">
              <w:rPr>
                <w:rFonts w:ascii="Cambria" w:eastAsia="Cambria" w:hAnsi="Cambria" w:cs="Cambria"/>
                <w:sz w:val="22"/>
                <w:szCs w:val="22"/>
              </w:rPr>
              <w:t>au</w:t>
            </w:r>
            <w:r w:rsidR="00525DB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ke </w:t>
            </w:r>
            <w:proofErr w:type="spellStart"/>
            <w:r w:rsidR="00525DB5" w:rsidRPr="0064715F">
              <w:rPr>
                <w:rFonts w:ascii="Cambria" w:eastAsia="Cambria" w:hAnsi="Cambria" w:cs="Cambria"/>
                <w:sz w:val="22"/>
                <w:szCs w:val="22"/>
              </w:rPr>
              <w:t>f.eks</w:t>
            </w:r>
            <w:proofErr w:type="spellEnd"/>
            <w:r w:rsidR="00525DB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D6276D" w:rsidRPr="0064715F">
              <w:rPr>
                <w:rFonts w:ascii="Cambria" w:eastAsia="Cambria" w:hAnsi="Cambria" w:cs="Cambria"/>
                <w:sz w:val="22"/>
                <w:szCs w:val="22"/>
              </w:rPr>
              <w:t>le</w:t>
            </w:r>
            <w:r w:rsidR="00163967">
              <w:rPr>
                <w:rFonts w:ascii="Cambria" w:eastAsia="Cambria" w:hAnsi="Cambria" w:cs="Cambria"/>
                <w:sz w:val="22"/>
                <w:szCs w:val="22"/>
              </w:rPr>
              <w:t>ia</w:t>
            </w:r>
            <w:r w:rsidR="00D6276D" w:rsidRPr="0064715F">
              <w:rPr>
                <w:rFonts w:ascii="Cambria" w:eastAsia="Cambria" w:hAnsi="Cambria" w:cs="Cambria"/>
                <w:sz w:val="22"/>
                <w:szCs w:val="22"/>
              </w:rPr>
              <w:t>rressurs</w:t>
            </w:r>
            <w:r w:rsidR="009D1DCE" w:rsidRPr="0064715F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00D6276D" w:rsidRPr="0064715F"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r w:rsidR="00A82EF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å kunne jobbe meir med konkrete områder. Bruke dei e</w:t>
            </w:r>
            <w:r w:rsidR="00E74599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00A82EF0" w:rsidRPr="0064715F">
              <w:rPr>
                <w:rFonts w:ascii="Cambria" w:eastAsia="Cambria" w:hAnsi="Cambria" w:cs="Cambria"/>
                <w:sz w:val="22"/>
                <w:szCs w:val="22"/>
              </w:rPr>
              <w:t>genskap</w:t>
            </w:r>
            <w:r w:rsidR="006D79A5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00A82EF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ne dei har. </w:t>
            </w:r>
            <w:r w:rsidR="001511E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Lettare å sjå på </w:t>
            </w:r>
            <w:r w:rsidR="006167F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ressursbruken. </w:t>
            </w:r>
          </w:p>
        </w:tc>
      </w:tr>
      <w:tr w:rsidR="03BD4FE5" w:rsidRPr="0064715F" w14:paraId="6BB8E457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D274F7" w14:textId="07366B1B" w:rsidR="60D07B37" w:rsidRPr="0064715F" w:rsidRDefault="60D07B37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F. Økonomi, ressursbruk og drift</w:t>
            </w:r>
          </w:p>
        </w:tc>
      </w:tr>
      <w:tr w:rsidR="74E02000" w:rsidRPr="0064715F" w14:paraId="5513752F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685081" w14:textId="32991252" w:rsidR="74E02000" w:rsidRPr="0064715F" w:rsidRDefault="4728152F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BE41FC" w14:textId="228EAB8C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blir dei økonomiske rammene opplevde (romslege, pressa, svært stramme)?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EE9216" w14:textId="760CDD8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6D79A5" w:rsidRPr="0064715F">
              <w:rPr>
                <w:rFonts w:ascii="Cambria" w:eastAsia="Cambria" w:hAnsi="Cambria" w:cs="Cambria"/>
                <w:sz w:val="22"/>
                <w:szCs w:val="22"/>
              </w:rPr>
              <w:t>Tilstrekkeleg</w:t>
            </w:r>
            <w:r w:rsidR="006D79A5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630FF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med nytt budsjett – </w:t>
            </w:r>
            <w:r w:rsidR="00AB37DF" w:rsidRPr="0064715F">
              <w:rPr>
                <w:rFonts w:ascii="Cambria" w:eastAsia="Cambria" w:hAnsi="Cambria" w:cs="Cambria"/>
                <w:sz w:val="22"/>
                <w:szCs w:val="22"/>
              </w:rPr>
              <w:t>driftsbudsjett</w:t>
            </w:r>
            <w:r w:rsidR="00630FF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AB37D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– er ok. Kan få det vi treng av smått. Barneskulen </w:t>
            </w:r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>–</w:t>
            </w:r>
            <w:r w:rsidR="00AB37D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læreverk</w:t>
            </w:r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blir ei øv</w:t>
            </w:r>
            <w:r w:rsidR="00F15E57">
              <w:rPr>
                <w:rFonts w:ascii="Cambria" w:eastAsia="Cambria" w:hAnsi="Cambria" w:cs="Cambria"/>
                <w:sz w:val="22"/>
                <w:szCs w:val="22"/>
              </w:rPr>
              <w:t>ing</w:t>
            </w:r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å få det til. </w:t>
            </w:r>
            <w:proofErr w:type="spellStart"/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>F</w:t>
            </w:r>
            <w:r w:rsidR="008B5099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>eks</w:t>
            </w:r>
            <w:proofErr w:type="spellEnd"/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>eingångsbøker</w:t>
            </w:r>
            <w:proofErr w:type="spellEnd"/>
            <w:r w:rsidR="003C78FC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</w:p>
        </w:tc>
      </w:tr>
      <w:tr w:rsidR="74E02000" w:rsidRPr="0064715F" w14:paraId="112DC867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550AD3" w14:textId="1B3142A8" w:rsidR="74E02000" w:rsidRPr="0064715F" w:rsidRDefault="4728152F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292E0B" w14:textId="21AA1B7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Kva er mest kostnadskrevjande (SFO, </w:t>
            </w:r>
            <w:r w:rsidR="28CE8E58" w:rsidRPr="0064715F">
              <w:rPr>
                <w:rFonts w:ascii="Cambria" w:eastAsia="Cambria" w:hAnsi="Cambria" w:cs="Cambria"/>
                <w:sz w:val="22"/>
                <w:szCs w:val="22"/>
              </w:rPr>
              <w:t>ITO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, vikarar)?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C95521" w14:textId="5EECA401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74E02000" w:rsidRPr="0064715F" w14:paraId="5EBEABBA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FBCF08" w14:textId="435E0762" w:rsidR="74E02000" w:rsidRPr="0064715F" w:rsidRDefault="41D17BF1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47A81C" w14:textId="0A03E6C5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Kvar ser du størst potensial for betre ressursutnytting – </w:t>
            </w:r>
            <w:r w:rsidR="22D8C606" w:rsidRPr="0064715F">
              <w:rPr>
                <w:rFonts w:ascii="Cambria" w:eastAsia="Cambria" w:hAnsi="Cambria" w:cs="Cambria"/>
                <w:sz w:val="22"/>
                <w:szCs w:val="22"/>
              </w:rPr>
              <w:t>for å nytte kapasiteten til læring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BB1A4F" w14:textId="29AC74A4" w:rsidR="74E02000" w:rsidRPr="0064715F" w:rsidRDefault="001268B5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Bruke kvarandre på tvers, sterkare fagseksjonar.  </w:t>
            </w:r>
            <w:r w:rsidR="006A0CDA" w:rsidRPr="0064715F">
              <w:rPr>
                <w:rFonts w:ascii="Cambria" w:eastAsia="Cambria" w:hAnsi="Cambria" w:cs="Cambria"/>
                <w:sz w:val="22"/>
                <w:szCs w:val="22"/>
              </w:rPr>
              <w:t>Meir fleksibel klasseinndeling på tvers</w:t>
            </w:r>
            <w:r w:rsidR="00567B26" w:rsidRPr="0064715F">
              <w:rPr>
                <w:rFonts w:ascii="Cambria" w:eastAsia="Cambria" w:hAnsi="Cambria" w:cs="Cambria"/>
                <w:sz w:val="22"/>
                <w:szCs w:val="22"/>
              </w:rPr>
              <w:t>, mindre 1-1. Vurdere å slå saman små klasser på ØSUS.</w:t>
            </w:r>
            <w:r w:rsidR="00567B26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9F342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Basisgrupper, </w:t>
            </w:r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FNO, større miljø på </w:t>
            </w:r>
            <w:proofErr w:type="spellStart"/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t>spes</w:t>
            </w:r>
            <w:r w:rsidR="00634159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t>ped</w:t>
            </w:r>
            <w:proofErr w:type="spellEnd"/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 xml:space="preserve">(ITO). </w:t>
            </w:r>
            <w:r w:rsidR="00062ED1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03BD4FE5" w:rsidRPr="0064715F" w14:paraId="50233F41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2B27E88" w14:textId="4FA4E3CF" w:rsidR="2C9928A3" w:rsidRPr="0064715F" w:rsidRDefault="2C9928A3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lastRenderedPageBreak/>
              <w:t>G. Skulestruktur – konsekvensar, moglegheiter og risiko</w:t>
            </w:r>
          </w:p>
        </w:tc>
      </w:tr>
      <w:tr w:rsidR="74E02000" w:rsidRPr="0064715F" w14:paraId="07907974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C355A0" w14:textId="4511238F" w:rsidR="74E02000" w:rsidRPr="0064715F" w:rsidRDefault="6C71EB7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54B120" w14:textId="6FD6D4A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er dei største moglegheitene ved endringar i skulestrukturen?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E638E" w14:textId="77777777" w:rsidR="00EE3F0A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183153" w:rsidRPr="0064715F">
              <w:rPr>
                <w:rFonts w:ascii="Cambria" w:eastAsia="Cambria" w:hAnsi="Cambria" w:cs="Cambria"/>
                <w:sz w:val="22"/>
                <w:szCs w:val="22"/>
              </w:rPr>
              <w:t>Rett fagkompetanse, auke kvalitet</w:t>
            </w:r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>en</w:t>
            </w:r>
            <w:r w:rsidR="00183153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betre ressursbruk, struktur, leiing, større miljø både for elevar og fagmiljø. </w:t>
            </w:r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Lettare samarbeid med andre tenester ved færre å </w:t>
            </w:r>
            <w:proofErr w:type="spellStart"/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>forhalde</w:t>
            </w:r>
            <w:proofErr w:type="spellEnd"/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seg til/reiseveg/meir </w:t>
            </w:r>
            <w:proofErr w:type="spellStart"/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>tilstedeværelse</w:t>
            </w:r>
            <w:proofErr w:type="spellEnd"/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14:paraId="044CEF53" w14:textId="283CC6F3" w:rsidR="74E02000" w:rsidRPr="0064715F" w:rsidRDefault="00EE3F0A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Få sett ein felles kurs uansett kor mange skuler vi er. </w:t>
            </w:r>
            <w:r w:rsidR="00CE1180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Samlar vi skulene så blir det ei le</w:t>
            </w:r>
            <w:r w:rsidR="00634159">
              <w:rPr>
                <w:rFonts w:ascii="Cambria" w:eastAsia="Cambria" w:hAnsi="Cambria" w:cs="Cambria"/>
                <w:sz w:val="22"/>
                <w:szCs w:val="22"/>
              </w:rPr>
              <w:t>ia</w:t>
            </w:r>
            <w:r w:rsidR="00CE118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rgruppe og kunne være meir samla. </w:t>
            </w:r>
            <w:r w:rsidR="00CE1180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To skuler får dei ein overgang til noko «nytt». </w:t>
            </w:r>
            <w:r w:rsidR="002E1CD9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74E02000" w:rsidRPr="0064715F" w14:paraId="1B2A921D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70269C" w14:textId="6A7977A1" w:rsidR="74E02000" w:rsidRPr="0064715F" w:rsidRDefault="7861DE38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7F5DAB" w14:textId="3811D37A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risikoar ser du – fagleg, organisatorisk, sosialt og økonomisk?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AC9985" w14:textId="2E40B8A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4F47B6" w:rsidRPr="0064715F">
              <w:rPr>
                <w:rFonts w:ascii="Cambria" w:eastAsia="Cambria" w:hAnsi="Cambria" w:cs="Cambria"/>
                <w:sz w:val="22"/>
                <w:szCs w:val="22"/>
              </w:rPr>
              <w:t>Vanskelegare</w:t>
            </w:r>
            <w:r w:rsidR="005C4F3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å følgje opp </w:t>
            </w:r>
            <w:r w:rsidR="004F47B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med ein rektor. </w:t>
            </w:r>
            <w:r w:rsidR="004045A9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1357B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Blir stort for dei minste, reiseveg for nokre. </w:t>
            </w:r>
            <w:r w:rsidR="00A7487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Om det blir god nok prosess i forhold til å </w:t>
            </w:r>
            <w:r w:rsidR="00634159" w:rsidRPr="0064715F">
              <w:rPr>
                <w:rFonts w:ascii="Cambria" w:eastAsia="Cambria" w:hAnsi="Cambria" w:cs="Cambria"/>
                <w:sz w:val="22"/>
                <w:szCs w:val="22"/>
              </w:rPr>
              <w:t>samkøyre</w:t>
            </w:r>
            <w:r w:rsidR="00A7487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9B05E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at det blir ei/to skuler. Både i leiarprosess/tilsette og elevar. </w:t>
            </w:r>
            <w:r w:rsidR="009B05E6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7D2344" w:rsidRPr="0064715F">
              <w:rPr>
                <w:rFonts w:ascii="Cambria" w:eastAsia="Cambria" w:hAnsi="Cambria" w:cs="Cambria"/>
                <w:sz w:val="22"/>
                <w:szCs w:val="22"/>
              </w:rPr>
              <w:t>Mistar moglegheit til å starte på nytt</w:t>
            </w:r>
            <w:r w:rsidR="00AF274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viss det er eit trinn med dårl</w:t>
            </w:r>
            <w:r w:rsidR="00F649D3" w:rsidRPr="0064715F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00AF274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g kultur. </w:t>
            </w:r>
          </w:p>
          <w:p w14:paraId="4B15F359" w14:textId="48A8BDD5" w:rsidR="00E91BA6" w:rsidRPr="0064715F" w:rsidRDefault="00E91BA6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Vanskelegare å komme ut av ei rolle </w:t>
            </w:r>
            <w:r w:rsidR="0002610B">
              <w:rPr>
                <w:rFonts w:ascii="Cambria" w:eastAsia="Cambria" w:hAnsi="Cambria" w:cs="Cambria"/>
                <w:sz w:val="22"/>
                <w:szCs w:val="22"/>
              </w:rPr>
              <w:t>v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i</w:t>
            </w:r>
            <w:r w:rsidR="0002610B">
              <w:rPr>
                <w:rFonts w:ascii="Cambria" w:eastAsia="Cambria" w:hAnsi="Cambria" w:cs="Cambria"/>
                <w:sz w:val="22"/>
                <w:szCs w:val="22"/>
              </w:rPr>
              <w:t>s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s dei</w:t>
            </w:r>
            <w:r w:rsidR="0068732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blir værande i det same miljøet.</w:t>
            </w:r>
          </w:p>
        </w:tc>
      </w:tr>
      <w:tr w:rsidR="74E02000" w:rsidRPr="0064715F" w14:paraId="2C0CE3CF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37F888" w14:textId="459C8B22" w:rsidR="74E02000" w:rsidRPr="0064715F" w:rsidRDefault="7861DE38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349674" w14:textId="0B623E5B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konsekvensar vil endringar få for drift, personalet, elevmiljø og kvalitet?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34EA4" w14:textId="29DEB79E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615AE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Kva skjer eventuelt med bygga – økonomisk. </w:t>
            </w:r>
            <w:r w:rsidR="0016434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Tvinger det fram ein strammare/betre </w:t>
            </w:r>
            <w:r w:rsidR="0002610B" w:rsidRPr="0064715F">
              <w:rPr>
                <w:rFonts w:ascii="Cambria" w:eastAsia="Cambria" w:hAnsi="Cambria" w:cs="Cambria"/>
                <w:sz w:val="22"/>
                <w:szCs w:val="22"/>
              </w:rPr>
              <w:t>struktur</w:t>
            </w:r>
            <w:r w:rsidR="00164342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164342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Meir kvalitet på tilsette</w:t>
            </w:r>
            <w:r w:rsidR="000B4E0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ved færre og meir </w:t>
            </w:r>
            <w:r w:rsidR="009E3AD8" w:rsidRPr="0064715F">
              <w:rPr>
                <w:rFonts w:ascii="Cambria" w:eastAsia="Cambria" w:hAnsi="Cambria" w:cs="Cambria"/>
                <w:sz w:val="22"/>
                <w:szCs w:val="22"/>
              </w:rPr>
              <w:t>spesifikke</w:t>
            </w:r>
            <w:r w:rsidR="000B4E0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lærarar. </w:t>
            </w:r>
          </w:p>
        </w:tc>
      </w:tr>
      <w:tr w:rsidR="03BD4FE5" w:rsidRPr="0064715F" w14:paraId="0D281386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3CBCB1" w14:textId="6A025BF4" w:rsidR="7D60682A" w:rsidRPr="0064715F" w:rsidRDefault="7D60682A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H. Logistikk og organisering i kvardagen</w:t>
            </w:r>
          </w:p>
        </w:tc>
      </w:tr>
      <w:tr w:rsidR="74E02000" w:rsidRPr="0064715F" w14:paraId="77921EB2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7513DA" w14:textId="692994DE" w:rsidR="74E02000" w:rsidRPr="0064715F" w:rsidRDefault="6E194ED5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375B8D" w14:textId="5F6A3BB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fungerer organiseringa (timeplan, romdisponering, møte- og samarbeidstid)?</w:t>
            </w:r>
            <w:r w:rsidR="003262D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SFO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8BC1CA" w14:textId="566D2C15" w:rsidR="74E02000" w:rsidRPr="0064715F" w:rsidRDefault="003262DC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Barneskulane slit med samarbeid med alle 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mtp</w:t>
            </w:r>
            <w:proofErr w:type="spellEnd"/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SFO. </w:t>
            </w:r>
            <w:r w:rsidR="009E3AD8" w:rsidRPr="0064715F">
              <w:rPr>
                <w:rFonts w:ascii="Cambria" w:eastAsia="Cambria" w:hAnsi="Cambria" w:cs="Cambria"/>
                <w:sz w:val="22"/>
                <w:szCs w:val="22"/>
              </w:rPr>
              <w:t>Vanskelegare</w:t>
            </w:r>
            <w:r w:rsidR="00B6663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å planlegge når ein ikkje har stabilt </w:t>
            </w:r>
            <w:proofErr w:type="spellStart"/>
            <w:r w:rsidR="00B6663F" w:rsidRPr="0064715F">
              <w:rPr>
                <w:rFonts w:ascii="Cambria" w:eastAsia="Cambria" w:hAnsi="Cambria" w:cs="Cambria"/>
                <w:sz w:val="22"/>
                <w:szCs w:val="22"/>
              </w:rPr>
              <w:t>antal</w:t>
            </w:r>
            <w:proofErr w:type="spellEnd"/>
            <w:r w:rsidR="00B6663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elevar på </w:t>
            </w:r>
            <w:r w:rsidR="00D02231">
              <w:rPr>
                <w:rFonts w:ascii="Cambria" w:eastAsia="Cambria" w:hAnsi="Cambria" w:cs="Cambria"/>
                <w:sz w:val="22"/>
                <w:szCs w:val="22"/>
              </w:rPr>
              <w:t>SFO</w:t>
            </w:r>
            <w:r w:rsidR="00B6663F" w:rsidRPr="0064715F">
              <w:rPr>
                <w:rFonts w:ascii="Cambria" w:eastAsia="Cambria" w:hAnsi="Cambria" w:cs="Cambria"/>
                <w:sz w:val="22"/>
                <w:szCs w:val="22"/>
              </w:rPr>
              <w:t>, fagarbeidar kan væra meir med på møter – anna fleksibilitet.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Kunne ha meir leiing på SFO. 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A10E1C">
              <w:rPr>
                <w:rFonts w:ascii="Cambria" w:eastAsia="Cambria" w:hAnsi="Cambria" w:cs="Cambria"/>
                <w:sz w:val="22"/>
                <w:szCs w:val="22"/>
              </w:rPr>
              <w:t xml:space="preserve">Lidar: 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>Kan væra utfordrand</w:t>
            </w:r>
            <w:r w:rsidR="009C6A1E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00A10E1C">
              <w:rPr>
                <w:rFonts w:ascii="Cambria" w:eastAsia="Cambria" w:hAnsi="Cambria" w:cs="Cambria"/>
                <w:sz w:val="22"/>
                <w:szCs w:val="22"/>
              </w:rPr>
              <w:t xml:space="preserve"> for nokon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EE6E2B">
              <w:rPr>
                <w:rFonts w:ascii="Cambria" w:eastAsia="Cambria" w:hAnsi="Cambria" w:cs="Cambria"/>
                <w:sz w:val="22"/>
                <w:szCs w:val="22"/>
              </w:rPr>
              <w:t>at skula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start</w:t>
            </w:r>
            <w:r w:rsidR="00EE6E2B">
              <w:rPr>
                <w:rFonts w:ascii="Cambria" w:eastAsia="Cambria" w:hAnsi="Cambria" w:cs="Cambria"/>
                <w:sz w:val="22"/>
                <w:szCs w:val="22"/>
              </w:rPr>
              <w:t>ar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>kl</w:t>
            </w:r>
            <w:proofErr w:type="spellEnd"/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8</w:t>
            </w:r>
            <w:r w:rsidR="009C6A1E">
              <w:rPr>
                <w:rFonts w:ascii="Cambria" w:eastAsia="Cambria" w:hAnsi="Cambria" w:cs="Cambria"/>
                <w:sz w:val="22"/>
                <w:szCs w:val="22"/>
              </w:rPr>
              <w:t xml:space="preserve"> i forhold til </w:t>
            </w:r>
            <w:r w:rsidR="00EE6E2B">
              <w:rPr>
                <w:rFonts w:ascii="Cambria" w:eastAsia="Cambria" w:hAnsi="Cambria" w:cs="Cambria"/>
                <w:sz w:val="22"/>
                <w:szCs w:val="22"/>
              </w:rPr>
              <w:t>tilsetjingar.</w:t>
            </w:r>
            <w:r w:rsidR="00D03228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B6663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74E02000" w:rsidRPr="0064715F" w14:paraId="5E505F34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B043C2" w14:textId="3041764B" w:rsidR="74E02000" w:rsidRPr="0064715F" w:rsidRDefault="7800BD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6BBD56" w14:textId="30008A5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Korleis påverkar reiseavstandar mellom avdelingar kvalitet og drift?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BEFBB7" w14:textId="2C455CA0" w:rsidR="74E02000" w:rsidRPr="0064715F" w:rsidRDefault="007C0DFF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Blir lengre</w:t>
            </w:r>
            <w:r w:rsidR="00EE6E2B">
              <w:rPr>
                <w:rFonts w:ascii="Cambria" w:eastAsia="Cambria" w:hAnsi="Cambria" w:cs="Cambria"/>
                <w:sz w:val="22"/>
                <w:szCs w:val="22"/>
              </w:rPr>
              <w:t xml:space="preserve"> skuleveg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nokon og </w:t>
            </w:r>
            <w:r w:rsidR="00EE6E2B" w:rsidRPr="0064715F">
              <w:rPr>
                <w:rFonts w:ascii="Cambria" w:eastAsia="Cambria" w:hAnsi="Cambria" w:cs="Cambria"/>
                <w:sz w:val="22"/>
                <w:szCs w:val="22"/>
              </w:rPr>
              <w:t>motsett</w:t>
            </w:r>
            <w:r w:rsidR="003569BF" w:rsidRPr="0064715F">
              <w:rPr>
                <w:rFonts w:ascii="Cambria" w:eastAsia="Cambria" w:hAnsi="Cambria" w:cs="Cambria"/>
                <w:sz w:val="22"/>
                <w:szCs w:val="22"/>
              </w:rPr>
              <w:t>. M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indre transport</w:t>
            </w:r>
            <w:r w:rsidR="00EE6E2B">
              <w:rPr>
                <w:rFonts w:ascii="Cambria" w:eastAsia="Cambria" w:hAnsi="Cambria" w:cs="Cambria"/>
                <w:sz w:val="22"/>
                <w:szCs w:val="22"/>
              </w:rPr>
              <w:t>kostnadar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til </w:t>
            </w:r>
            <w:r w:rsidR="002F0281">
              <w:rPr>
                <w:rFonts w:ascii="Cambria" w:eastAsia="Cambria" w:hAnsi="Cambria" w:cs="Cambria"/>
                <w:sz w:val="22"/>
                <w:szCs w:val="22"/>
              </w:rPr>
              <w:t>symji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>ng</w:t>
            </w:r>
            <w:r w:rsidR="003569B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men større utfordringar </w:t>
            </w:r>
            <w:proofErr w:type="spellStart"/>
            <w:r w:rsidR="003569BF" w:rsidRPr="0064715F">
              <w:rPr>
                <w:rFonts w:ascii="Cambria" w:eastAsia="Cambria" w:hAnsi="Cambria" w:cs="Cambria"/>
                <w:sz w:val="22"/>
                <w:szCs w:val="22"/>
              </w:rPr>
              <w:t>mtp</w:t>
            </w:r>
            <w:proofErr w:type="spellEnd"/>
            <w:r w:rsidR="003569B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fleir som skal ha s</w:t>
            </w:r>
            <w:r w:rsidR="002F0281">
              <w:rPr>
                <w:rFonts w:ascii="Cambria" w:eastAsia="Cambria" w:hAnsi="Cambria" w:cs="Cambria"/>
                <w:sz w:val="22"/>
                <w:szCs w:val="22"/>
              </w:rPr>
              <w:t>ymjing</w:t>
            </w:r>
            <w:r w:rsidR="003569B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/kroppsøving. Eventuelt </w:t>
            </w:r>
            <w:r w:rsidR="00CE52F8" w:rsidRPr="0064715F">
              <w:rPr>
                <w:rFonts w:ascii="Cambria" w:eastAsia="Cambria" w:hAnsi="Cambria" w:cs="Cambria"/>
                <w:sz w:val="22"/>
                <w:szCs w:val="22"/>
              </w:rPr>
              <w:t>basishall for å løyse mange kroppsøving/</w:t>
            </w:r>
            <w:r w:rsidR="002F0281">
              <w:rPr>
                <w:rFonts w:ascii="Cambria" w:eastAsia="Cambria" w:hAnsi="Cambria" w:cs="Cambria"/>
                <w:sz w:val="22"/>
                <w:szCs w:val="22"/>
              </w:rPr>
              <w:t>symje</w:t>
            </w:r>
            <w:r w:rsidR="00CE52F8" w:rsidRPr="0064715F">
              <w:rPr>
                <w:rFonts w:ascii="Cambria" w:eastAsia="Cambria" w:hAnsi="Cambria" w:cs="Cambria"/>
                <w:sz w:val="22"/>
                <w:szCs w:val="22"/>
              </w:rPr>
              <w:t>timar.</w:t>
            </w:r>
            <w:r w:rsidR="00CE52F8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1C0B3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Vanskeleg å samarbeide mellom skulane når det er forskjellige </w:t>
            </w:r>
            <w:proofErr w:type="spellStart"/>
            <w:r w:rsidR="002F0281" w:rsidRPr="0064715F">
              <w:rPr>
                <w:rFonts w:ascii="Cambria" w:eastAsia="Cambria" w:hAnsi="Cambria" w:cs="Cambria"/>
                <w:sz w:val="22"/>
                <w:szCs w:val="22"/>
              </w:rPr>
              <w:t>skuletida</w:t>
            </w:r>
            <w:r w:rsidR="002F0281">
              <w:rPr>
                <w:rFonts w:ascii="Cambria" w:eastAsia="Cambria" w:hAnsi="Cambria" w:cs="Cambria"/>
                <w:sz w:val="22"/>
                <w:szCs w:val="22"/>
              </w:rPr>
              <w:t>r</w:t>
            </w:r>
            <w:proofErr w:type="spellEnd"/>
            <w:r w:rsidR="0045398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og </w:t>
            </w:r>
            <w:r w:rsidR="001C0B3B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reisetid. </w:t>
            </w:r>
            <w:r w:rsidR="00453987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Kan væra utfordrande med reiseveg i forhold til SFO</w:t>
            </w:r>
            <w:r w:rsidR="00C078A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for nokon, men det vil det alltid væra for nokon.</w:t>
            </w:r>
          </w:p>
        </w:tc>
      </w:tr>
      <w:tr w:rsidR="74E02000" w:rsidRPr="0064715F" w14:paraId="4A172BB1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4A6A0E" w14:textId="2AECC462" w:rsidR="74E02000" w:rsidRPr="0064715F" w:rsidRDefault="7800BD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033102" w14:textId="2C4CC512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oppgåver tek uforholdsmessig mykje tid, og korleis kan organisering/struktur endrast?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1E7EE6" w14:textId="212EDFCD" w:rsidR="74E02000" w:rsidRPr="0064715F" w:rsidRDefault="006C306D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Vikarhandtering</w:t>
            </w:r>
            <w:r w:rsidR="009432E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</w:t>
            </w:r>
            <w:r w:rsidR="00E67873" w:rsidRPr="0064715F">
              <w:rPr>
                <w:rFonts w:ascii="Cambria" w:eastAsia="Cambria" w:hAnsi="Cambria" w:cs="Cambria"/>
                <w:sz w:val="22"/>
                <w:szCs w:val="22"/>
              </w:rPr>
              <w:t>tverrfagleg</w:t>
            </w:r>
            <w:r w:rsidR="009432E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samhandling. Følgje opp </w:t>
            </w:r>
            <w:r w:rsidR="00E67873" w:rsidRPr="0064715F">
              <w:rPr>
                <w:rFonts w:ascii="Cambria" w:eastAsia="Cambria" w:hAnsi="Cambria" w:cs="Cambria"/>
                <w:sz w:val="22"/>
                <w:szCs w:val="22"/>
              </w:rPr>
              <w:t>personale</w:t>
            </w:r>
            <w:r w:rsidR="00E57230" w:rsidRPr="0064715F">
              <w:rPr>
                <w:rFonts w:ascii="Cambria" w:eastAsia="Cambria" w:hAnsi="Cambria" w:cs="Cambria"/>
                <w:sz w:val="22"/>
                <w:szCs w:val="22"/>
              </w:rPr>
              <w:t>, kunne hatt meir tid til observasjon</w:t>
            </w:r>
            <w:r w:rsidR="007F3144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og følgje opp.</w:t>
            </w:r>
            <w:r w:rsidR="007F3144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D00D22" w:rsidRPr="0064715F">
              <w:rPr>
                <w:rFonts w:ascii="Cambria" w:eastAsia="Cambria" w:hAnsi="Cambria" w:cs="Cambria"/>
                <w:sz w:val="22"/>
                <w:szCs w:val="22"/>
              </w:rPr>
              <w:t>Samhandling</w:t>
            </w:r>
            <w:r w:rsidR="00692C9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med instans</w:t>
            </w:r>
            <w:r w:rsidR="0085744A" w:rsidRPr="0064715F">
              <w:rPr>
                <w:rFonts w:ascii="Cambria" w:eastAsia="Cambria" w:hAnsi="Cambria" w:cs="Cambria"/>
                <w:sz w:val="22"/>
                <w:szCs w:val="22"/>
              </w:rPr>
              <w:t>a</w:t>
            </w:r>
            <w:r w:rsidR="00692C91" w:rsidRPr="0064715F">
              <w:rPr>
                <w:rFonts w:ascii="Cambria" w:eastAsia="Cambria" w:hAnsi="Cambria" w:cs="Cambria"/>
                <w:sz w:val="22"/>
                <w:szCs w:val="22"/>
              </w:rPr>
              <w:t>r og få samarbeidet til å fungere.</w:t>
            </w:r>
            <w:r w:rsidR="0085744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85744A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966DDD" w:rsidRPr="0064715F">
              <w:rPr>
                <w:rFonts w:ascii="Cambria" w:eastAsia="Cambria" w:hAnsi="Cambria" w:cs="Cambria"/>
                <w:sz w:val="22"/>
                <w:szCs w:val="22"/>
              </w:rPr>
              <w:t>Tilsyn</w:t>
            </w:r>
            <w:r w:rsidR="00EA111E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EA111E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Lettare å fordel</w:t>
            </w:r>
            <w:r w:rsidR="00D00D22">
              <w:rPr>
                <w:rFonts w:ascii="Cambria" w:eastAsia="Cambria" w:hAnsi="Cambria" w:cs="Cambria"/>
                <w:sz w:val="22"/>
                <w:szCs w:val="22"/>
              </w:rPr>
              <w:t>e</w:t>
            </w:r>
            <w:r w:rsidR="00EA111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viss det er større skuler der ein kan fordele oppgåver</w:t>
            </w:r>
            <w:r w:rsidR="0008412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og </w:t>
            </w:r>
            <w:proofErr w:type="spellStart"/>
            <w:r w:rsidR="0008412F" w:rsidRPr="0064715F">
              <w:rPr>
                <w:rFonts w:ascii="Cambria" w:eastAsia="Cambria" w:hAnsi="Cambria" w:cs="Cambria"/>
                <w:sz w:val="22"/>
                <w:szCs w:val="22"/>
              </w:rPr>
              <w:t>f.eks</w:t>
            </w:r>
            <w:proofErr w:type="spellEnd"/>
            <w:r w:rsidR="0008412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tilsyn kan væra</w:t>
            </w:r>
            <w:r w:rsidR="00CB423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meir </w:t>
            </w:r>
            <w:r w:rsidR="00D00D22" w:rsidRPr="0064715F">
              <w:rPr>
                <w:rFonts w:ascii="Cambria" w:eastAsia="Cambria" w:hAnsi="Cambria" w:cs="Cambria"/>
                <w:sz w:val="22"/>
                <w:szCs w:val="22"/>
              </w:rPr>
              <w:t>samkøyrt</w:t>
            </w:r>
            <w:r w:rsidR="00CB423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 staden for på tre forskjellige skuler.</w:t>
            </w:r>
            <w:r w:rsidR="00727723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2F052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Rydde i stillingar som har fleire roller. </w:t>
            </w:r>
          </w:p>
        </w:tc>
      </w:tr>
      <w:tr w:rsidR="03BD4FE5" w:rsidRPr="0064715F" w14:paraId="6C337836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38BFBD3" w14:textId="3345CFD3" w:rsidR="66DAC337" w:rsidRPr="0064715F" w:rsidRDefault="66DAC337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I. Endringsleiing og implementering</w:t>
            </w:r>
          </w:p>
        </w:tc>
      </w:tr>
      <w:tr w:rsidR="74E02000" w:rsidRPr="0064715F" w14:paraId="33511569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5CD6D9" w14:textId="434BEAE0" w:rsidR="74E02000" w:rsidRPr="0064715F" w:rsidRDefault="4FDAFA9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2FCB9B" w14:textId="4FAEB122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treng de for å handtere ei strukturendring på ein god måte (kompetanse, planleggingstid, ressursar)?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9D0BF" w14:textId="77777777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D363B6" w:rsidRPr="0064715F">
              <w:rPr>
                <w:rFonts w:ascii="Cambria" w:eastAsia="Cambria" w:hAnsi="Cambria" w:cs="Cambria"/>
                <w:sz w:val="22"/>
                <w:szCs w:val="22"/>
              </w:rPr>
              <w:t>Nok tid</w:t>
            </w:r>
            <w:r w:rsidR="00D4562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Sette leiargruppe tidleg nok så ein kan få god </w:t>
            </w:r>
            <w:proofErr w:type="spellStart"/>
            <w:r w:rsidR="00D4562C" w:rsidRPr="0064715F">
              <w:rPr>
                <w:rFonts w:ascii="Cambria" w:eastAsia="Cambria" w:hAnsi="Cambria" w:cs="Cambria"/>
                <w:sz w:val="22"/>
                <w:szCs w:val="22"/>
              </w:rPr>
              <w:t>forutsigbarheit</w:t>
            </w:r>
            <w:proofErr w:type="spellEnd"/>
            <w:r w:rsidR="00D4562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, og prioriteringar. Felles prosjekt for alle </w:t>
            </w:r>
            <w:r w:rsidR="007D43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så vi blir </w:t>
            </w:r>
            <w:r w:rsidR="00B905DC" w:rsidRPr="0064715F">
              <w:rPr>
                <w:rFonts w:ascii="Cambria" w:eastAsia="Cambria" w:hAnsi="Cambria" w:cs="Cambria"/>
                <w:sz w:val="22"/>
                <w:szCs w:val="22"/>
              </w:rPr>
              <w:t>samkøyrde</w:t>
            </w:r>
            <w:r w:rsidR="007D43D9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– utviklingsarbeid. </w:t>
            </w:r>
            <w:r w:rsidR="007D43D9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B905D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Leid inn kompetanse for å </w:t>
            </w:r>
            <w:proofErr w:type="spellStart"/>
            <w:r w:rsidR="00B905DC" w:rsidRPr="0064715F">
              <w:rPr>
                <w:rFonts w:ascii="Cambria" w:eastAsia="Cambria" w:hAnsi="Cambria" w:cs="Cambria"/>
                <w:sz w:val="22"/>
                <w:szCs w:val="22"/>
              </w:rPr>
              <w:t>strukurere</w:t>
            </w:r>
            <w:proofErr w:type="spellEnd"/>
            <w:r w:rsidR="00B905DC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9A3843" w:rsidRPr="0064715F">
              <w:rPr>
                <w:rFonts w:ascii="Cambria" w:eastAsia="Cambria" w:hAnsi="Cambria" w:cs="Cambria"/>
                <w:sz w:val="22"/>
                <w:szCs w:val="22"/>
              </w:rPr>
              <w:t>riktig.</w:t>
            </w:r>
          </w:p>
          <w:p w14:paraId="45013DB7" w14:textId="69B7EF23" w:rsidR="000F0B0B" w:rsidRPr="0064715F" w:rsidRDefault="000F0B0B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Starte </w:t>
            </w:r>
            <w:r w:rsidR="00F64A32" w:rsidRPr="0064715F">
              <w:rPr>
                <w:rFonts w:ascii="Cambria" w:eastAsia="Cambria" w:hAnsi="Cambria" w:cs="Cambria"/>
                <w:sz w:val="22"/>
                <w:szCs w:val="22"/>
              </w:rPr>
              <w:t>tidleg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 leiinga, ekstern støtte</w:t>
            </w:r>
            <w:r w:rsidR="008E2C5E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8E2C5E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Jobbe med verdigrunnlag. </w:t>
            </w:r>
            <w:r w:rsidR="00752E03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Bygge kultur for kva vi skal jobbe med. Korleis skal vi gjere dette saman. </w:t>
            </w:r>
            <w:r w:rsidR="0055038D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Jobbe likt på alle plassar.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74E02000" w:rsidRPr="0064715F" w14:paraId="1C209566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9C5293" w14:textId="7007659B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68D5B0EF"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A0B604" w14:textId="754AEA9A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erfaringar frå tidlegare endringar bør takast med i vurderinga?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3C35E9" w14:textId="294C08EA" w:rsidR="74E02000" w:rsidRPr="0064715F" w:rsidRDefault="00E7452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Viktig å halde fokus på elevar, tilsette og kvaliteten i skulen. </w:t>
            </w:r>
            <w:r w:rsidR="00DF599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Lurt å starte her i prosessen som vi har gjort. </w:t>
            </w:r>
            <w:r w:rsidR="00180254" w:rsidRPr="0064715F">
              <w:rPr>
                <w:rFonts w:ascii="Cambria" w:eastAsia="Cambria" w:hAnsi="Cambria" w:cs="Cambria"/>
                <w:sz w:val="22"/>
                <w:szCs w:val="22"/>
              </w:rPr>
              <w:t>Og stå i det økonomiske etter kvart</w:t>
            </w:r>
            <w:r w:rsidR="00E20286" w:rsidRPr="0064715F">
              <w:rPr>
                <w:rFonts w:ascii="Cambria" w:eastAsia="Cambria" w:hAnsi="Cambria" w:cs="Cambria"/>
                <w:sz w:val="22"/>
                <w:szCs w:val="22"/>
              </w:rPr>
              <w:t>, også skulebygga</w:t>
            </w:r>
            <w:r w:rsidR="007A72F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og andre faktorar. </w:t>
            </w:r>
            <w:r w:rsidR="007A72F2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D814C0" w:rsidRPr="0064715F">
              <w:rPr>
                <w:rFonts w:ascii="Cambria" w:eastAsia="Cambria" w:hAnsi="Cambria" w:cs="Cambria"/>
                <w:sz w:val="22"/>
                <w:szCs w:val="22"/>
              </w:rPr>
              <w:t>Jobbe godt med å bli eit</w:t>
            </w:r>
            <w:r w:rsidR="005930D6" w:rsidRPr="0064715F">
              <w:rPr>
                <w:rFonts w:ascii="Cambria" w:eastAsia="Cambria" w:hAnsi="Cambria" w:cs="Cambria"/>
                <w:sz w:val="22"/>
                <w:szCs w:val="22"/>
              </w:rPr>
              <w:t>/to</w:t>
            </w:r>
            <w:r w:rsidR="00D814C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F64A32" w:rsidRPr="0064715F">
              <w:rPr>
                <w:rFonts w:ascii="Cambria" w:eastAsia="Cambria" w:hAnsi="Cambria" w:cs="Cambria"/>
                <w:sz w:val="22"/>
                <w:szCs w:val="22"/>
              </w:rPr>
              <w:t>kollegie</w:t>
            </w:r>
            <w:proofErr w:type="spellEnd"/>
            <w:r w:rsidR="00F64A32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EA2236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574B32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E20286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</w:p>
        </w:tc>
      </w:tr>
      <w:tr w:rsidR="74E02000" w:rsidRPr="0064715F" w14:paraId="7164E0F1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848C6" w14:textId="3ACCF016" w:rsidR="74E02000" w:rsidRPr="0064715F" w:rsidRDefault="68D5B0EF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1916EE" w14:textId="2D1CA437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er dei viktigaste suksesskriteria for å lukkast med omstilling?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D35119" w14:textId="635AB478" w:rsidR="74E02000" w:rsidRPr="0064715F" w:rsidRDefault="00767442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Tryggheit i prosessen, og </w:t>
            </w:r>
            <w:proofErr w:type="spellStart"/>
            <w:r w:rsidRPr="0064715F">
              <w:rPr>
                <w:rFonts w:ascii="Cambria" w:eastAsia="Cambria" w:hAnsi="Cambria" w:cs="Cambria"/>
                <w:sz w:val="22"/>
                <w:szCs w:val="22"/>
              </w:rPr>
              <w:t>begrun</w:t>
            </w:r>
            <w:r w:rsidR="00CD370F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="009D39C6">
              <w:rPr>
                <w:rFonts w:ascii="Cambria" w:eastAsia="Cambria" w:hAnsi="Cambria" w:cs="Cambria"/>
                <w:sz w:val="22"/>
                <w:szCs w:val="22"/>
              </w:rPr>
              <w:t>inga</w:t>
            </w:r>
            <w:proofErr w:type="spellEnd"/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t>.</w:t>
            </w:r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Tryggheit </w:t>
            </w:r>
            <w:r w:rsidR="001B70A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og </w:t>
            </w:r>
            <w:r w:rsidR="00F64A32" w:rsidRPr="0064715F">
              <w:rPr>
                <w:rFonts w:ascii="Cambria" w:eastAsia="Cambria" w:hAnsi="Cambria" w:cs="Cambria"/>
                <w:sz w:val="22"/>
                <w:szCs w:val="22"/>
              </w:rPr>
              <w:t>tydelegheit</w:t>
            </w:r>
            <w:r w:rsidR="001B70A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t>for le</w:t>
            </w:r>
            <w:r w:rsidR="009D39C6">
              <w:rPr>
                <w:rFonts w:ascii="Cambria" w:eastAsia="Cambria" w:hAnsi="Cambria" w:cs="Cambria"/>
                <w:sz w:val="22"/>
                <w:szCs w:val="22"/>
              </w:rPr>
              <w:t>ii</w:t>
            </w:r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t>n</w:t>
            </w:r>
            <w:r w:rsidR="009D39C6">
              <w:rPr>
                <w:rFonts w:ascii="Cambria" w:eastAsia="Cambria" w:hAnsi="Cambria" w:cs="Cambria"/>
                <w:sz w:val="22"/>
                <w:szCs w:val="22"/>
              </w:rPr>
              <w:t>ga</w:t>
            </w:r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og andre </w:t>
            </w:r>
            <w:r w:rsidR="009D39C6">
              <w:rPr>
                <w:rFonts w:ascii="Cambria" w:eastAsia="Cambria" w:hAnsi="Cambria" w:cs="Cambria"/>
                <w:sz w:val="22"/>
                <w:szCs w:val="22"/>
              </w:rPr>
              <w:t>tilsette</w:t>
            </w:r>
            <w:r w:rsidR="00BD378F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som sit i </w:t>
            </w:r>
            <w:r w:rsidR="001F612A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forskjellige stillingar. </w:t>
            </w:r>
            <w:r w:rsidR="001F612A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Gjera prosessen kjent nok for elevar/foreldre/lokalsamfunnet. </w:t>
            </w:r>
            <w:r w:rsidR="001F612A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1B70A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Omdømmebygging og </w:t>
            </w:r>
            <w:proofErr w:type="spellStart"/>
            <w:r w:rsidR="001B70A1" w:rsidRPr="0064715F">
              <w:rPr>
                <w:rFonts w:ascii="Cambria" w:eastAsia="Cambria" w:hAnsi="Cambria" w:cs="Cambria"/>
                <w:sz w:val="22"/>
                <w:szCs w:val="22"/>
              </w:rPr>
              <w:t>synligheit</w:t>
            </w:r>
            <w:proofErr w:type="spellEnd"/>
            <w:r w:rsidR="001B70A1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  <w:r w:rsidR="006F091A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>Transparent prosess</w:t>
            </w:r>
          </w:p>
        </w:tc>
      </w:tr>
      <w:tr w:rsidR="03BD4FE5" w:rsidRPr="0064715F" w14:paraId="6277D9CD" w14:textId="77777777" w:rsidTr="03BD4FE5">
        <w:trPr>
          <w:trHeight w:val="300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1989767" w14:textId="5BD86066" w:rsidR="2EFC516C" w:rsidRPr="0064715F" w:rsidRDefault="2EFC516C" w:rsidP="03BD4FE5">
            <w:pPr>
              <w:spacing w:after="200" w:line="276" w:lineRule="auto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J. Avsluttande refleksjonar</w:t>
            </w:r>
          </w:p>
        </w:tc>
      </w:tr>
      <w:tr w:rsidR="74E02000" w:rsidRPr="0064715F" w14:paraId="1067CA88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AC8276" w14:textId="29DD4924" w:rsidR="74E02000" w:rsidRPr="0064715F" w:rsidRDefault="6E22129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8410C2" w14:textId="4D19100D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er tre viktigaste råd eller bekymringar inn i utgreiingsarbeidet?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CA3228" w14:textId="3ED0D086" w:rsidR="74E02000" w:rsidRPr="004671D6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  <w:r w:rsidR="00E5397E" w:rsidRPr="0064715F">
              <w:rPr>
                <w:rFonts w:ascii="Cambria" w:eastAsia="Cambria" w:hAnsi="Cambria" w:cs="Cambria"/>
                <w:sz w:val="22"/>
                <w:szCs w:val="22"/>
              </w:rPr>
              <w:t>At prosessen</w:t>
            </w:r>
            <w:r w:rsidR="00DC0AE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ikkje</w:t>
            </w:r>
            <w:r w:rsidR="00E5397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blir for kort og lukka. </w:t>
            </w:r>
            <w:r w:rsidR="00407805" w:rsidRPr="0064715F">
              <w:rPr>
                <w:rFonts w:ascii="Cambria" w:eastAsia="Cambria" w:hAnsi="Cambria" w:cs="Cambria"/>
                <w:sz w:val="22"/>
                <w:szCs w:val="22"/>
              </w:rPr>
              <w:t>At det ikkje kjem f</w:t>
            </w:r>
            <w:r w:rsidR="00E5397E" w:rsidRPr="0064715F">
              <w:rPr>
                <w:rFonts w:ascii="Cambria" w:eastAsia="Cambria" w:hAnsi="Cambria" w:cs="Cambria"/>
                <w:sz w:val="22"/>
                <w:szCs w:val="22"/>
              </w:rPr>
              <w:t>or lite informasjon</w:t>
            </w:r>
            <w:r w:rsidR="00DC0AE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ut</w:t>
            </w:r>
            <w:r w:rsidR="00E5397E" w:rsidRPr="0064715F">
              <w:rPr>
                <w:rFonts w:ascii="Cambria" w:eastAsia="Cambria" w:hAnsi="Cambria" w:cs="Cambria"/>
                <w:sz w:val="22"/>
                <w:szCs w:val="22"/>
              </w:rPr>
              <w:t>. Stå i prosessen lenge nok.</w:t>
            </w:r>
            <w:r w:rsidR="000A2A67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At le</w:t>
            </w:r>
            <w:r w:rsidR="000617E8" w:rsidRPr="0064715F">
              <w:rPr>
                <w:rFonts w:ascii="Cambria" w:eastAsia="Cambria" w:hAnsi="Cambria" w:cs="Cambria"/>
                <w:sz w:val="22"/>
                <w:szCs w:val="22"/>
              </w:rPr>
              <w:t>ia</w:t>
            </w:r>
            <w:r w:rsidR="000A2A67" w:rsidRPr="0064715F">
              <w:rPr>
                <w:rFonts w:ascii="Cambria" w:eastAsia="Cambria" w:hAnsi="Cambria" w:cs="Cambria"/>
                <w:sz w:val="22"/>
                <w:szCs w:val="22"/>
              </w:rPr>
              <w:t>rgruppa sit tidleg nok.</w:t>
            </w:r>
            <w:r w:rsidR="000A2A67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0A2A67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Omdømmebygging- prate pos</w:t>
            </w:r>
            <w:r w:rsidR="001E48D1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i</w:t>
            </w:r>
            <w:r w:rsidR="000A2A67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tivt om prosessen, og det som er bestemt.</w:t>
            </w:r>
          </w:p>
          <w:p w14:paraId="193CA1A1" w14:textId="77777777" w:rsidR="00CE014A" w:rsidRPr="004671D6" w:rsidRDefault="00CE014A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  <w:lang w:val="nb-NO"/>
              </w:rPr>
            </w:pPr>
            <w:r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Viktig å diskutere uansett utfall for å </w:t>
            </w:r>
            <w:r w:rsidR="00F86351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finne ut korleis vi skal få betre kompetanse. </w:t>
            </w:r>
          </w:p>
          <w:p w14:paraId="19F97670" w14:textId="62872CC8" w:rsidR="00F86351" w:rsidRPr="0064715F" w:rsidRDefault="00B92B2A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Le</w:t>
            </w:r>
            <w:r w:rsidR="00CD370F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i</w:t>
            </w:r>
            <w:r w:rsidR="002E2636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i</w:t>
            </w:r>
            <w:r w:rsidR="00CD370F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nga</w:t>
            </w:r>
            <w:r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 må ligge godt i forkant </w:t>
            </w:r>
            <w:r w:rsidR="00446F79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>for prosessen</w:t>
            </w:r>
            <w:r w:rsidR="00EB4EEE" w:rsidRPr="004671D6">
              <w:rPr>
                <w:rFonts w:ascii="Cambria" w:eastAsia="Cambria" w:hAnsi="Cambria" w:cs="Cambria"/>
                <w:sz w:val="22"/>
                <w:szCs w:val="22"/>
                <w:lang w:val="nb-NO"/>
              </w:rPr>
              <w:t xml:space="preserve">. </w:t>
            </w:r>
            <w:r w:rsidR="0037135D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God nok tid frå vedtak til igangsetting. </w:t>
            </w:r>
          </w:p>
          <w:p w14:paraId="4ECF3AFC" w14:textId="77777777" w:rsidR="00885D54" w:rsidRPr="0064715F" w:rsidRDefault="00885D5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Viktig å få</w:t>
            </w:r>
            <w:r w:rsidR="007703CE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fram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essensen frå alle som er intervjua</w:t>
            </w:r>
            <w:r w:rsidR="00A837C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på rett måte. </w:t>
            </w:r>
          </w:p>
          <w:p w14:paraId="640F6330" w14:textId="77777777" w:rsidR="00F612D3" w:rsidRPr="0064715F" w:rsidRDefault="00A837C5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Korleis </w:t>
            </w:r>
            <w:r w:rsidR="000D05C2" w:rsidRPr="0064715F">
              <w:rPr>
                <w:rFonts w:ascii="Cambria" w:eastAsia="Cambria" w:hAnsi="Cambria" w:cs="Cambria"/>
                <w:sz w:val="22"/>
                <w:szCs w:val="22"/>
              </w:rPr>
              <w:t>leiinga</w:t>
            </w: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legg fram prosessen</w:t>
            </w:r>
            <w:r w:rsidR="000D05C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. </w:t>
            </w:r>
          </w:p>
          <w:p w14:paraId="2D898860" w14:textId="55C72989" w:rsidR="00527BA9" w:rsidRPr="0064715F" w:rsidRDefault="00527BA9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74E02000" w:rsidRPr="0064715F" w14:paraId="7A9EAD48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87D6F7" w14:textId="6C3D725A" w:rsidR="74E02000" w:rsidRPr="0064715F" w:rsidRDefault="6E22129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2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8E00A" w14:textId="1B9A6E5A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Kva omsyn er viktigast at kommunen ikkje overser?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9D425A" w14:textId="5676C9A0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</w:tr>
      <w:tr w:rsidR="74E02000" w:rsidRPr="0064715F" w14:paraId="678B661B" w14:textId="77777777" w:rsidTr="03BD4FE5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95C7D3" w14:textId="7C410858" w:rsidR="74E02000" w:rsidRPr="0064715F" w:rsidRDefault="06E52D64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 w:rsidR="74E02000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04C0E5" w14:textId="0C32A9EF" w:rsidR="74E02000" w:rsidRPr="0064715F" w:rsidRDefault="74E02000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>Er det noko du ønskjer å løfte som ikkje kom fram gjennom spørsmåla?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C74EAB" w14:textId="31DCE8B8" w:rsidR="74E02000" w:rsidRPr="0064715F" w:rsidRDefault="009243C3" w:rsidP="03BD4FE5">
            <w:pPr>
              <w:spacing w:after="200" w:line="276" w:lineRule="auto"/>
              <w:rPr>
                <w:rFonts w:ascii="Cambria" w:eastAsia="Cambria" w:hAnsi="Cambria" w:cs="Cambria"/>
                <w:sz w:val="22"/>
                <w:szCs w:val="22"/>
              </w:rPr>
            </w:pPr>
            <w:r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Ta med dei erfaringar frå dei som har gått gjennom dette, </w:t>
            </w:r>
            <w:r w:rsidR="001B445A" w:rsidRPr="0064715F">
              <w:rPr>
                <w:rFonts w:ascii="Cambria" w:eastAsia="Cambria" w:hAnsi="Cambria" w:cs="Cambria"/>
                <w:sz w:val="22"/>
                <w:szCs w:val="22"/>
              </w:rPr>
              <w:t>og stått i prosessen.</w:t>
            </w:r>
            <w:r w:rsidR="00105C41" w:rsidRPr="0064715F">
              <w:rPr>
                <w:rFonts w:ascii="Cambria" w:eastAsia="Cambria" w:hAnsi="Cambria" w:cs="Cambria"/>
                <w:sz w:val="22"/>
                <w:szCs w:val="22"/>
              </w:rPr>
              <w:br/>
            </w:r>
            <w:r w:rsidR="00DF27A2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Hente erfaringar frå </w:t>
            </w:r>
            <w:r w:rsidR="004C1C97" w:rsidRPr="0064715F">
              <w:rPr>
                <w:rFonts w:ascii="Cambria" w:eastAsia="Cambria" w:hAnsi="Cambria" w:cs="Cambria"/>
                <w:sz w:val="22"/>
                <w:szCs w:val="22"/>
              </w:rPr>
              <w:t>ei og to skular i Valdres.</w:t>
            </w:r>
            <w:r w:rsidR="000C5A7A" w:rsidRPr="0064715F">
              <w:rPr>
                <w:rFonts w:ascii="Cambria" w:eastAsia="Cambria" w:hAnsi="Cambria" w:cs="Cambria"/>
                <w:sz w:val="22"/>
                <w:szCs w:val="22"/>
              </w:rPr>
              <w:br/>
              <w:t xml:space="preserve">Korleis ein eventuelt skal drive skulane i ein </w:t>
            </w:r>
            <w:r w:rsidR="00F75285" w:rsidRPr="0064715F">
              <w:rPr>
                <w:rFonts w:ascii="Cambria" w:eastAsia="Cambria" w:hAnsi="Cambria" w:cs="Cambria"/>
                <w:sz w:val="22"/>
                <w:szCs w:val="22"/>
              </w:rPr>
              <w:t xml:space="preserve">overgangsperiode. </w:t>
            </w:r>
          </w:p>
        </w:tc>
      </w:tr>
    </w:tbl>
    <w:p w14:paraId="59944212" w14:textId="1CFC6A93" w:rsidR="1C6A53D1" w:rsidRPr="0064715F" w:rsidRDefault="1C6A53D1" w:rsidP="03BD4FE5"/>
    <w:p w14:paraId="5280C96D" w14:textId="789FDBD7" w:rsidR="25FE585A" w:rsidRDefault="25FE585A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</w:p>
    <w:p w14:paraId="0FCF2027" w14:textId="03FC7114" w:rsidR="6500A0D7" w:rsidRDefault="6500A0D7" w:rsidP="03BD4FE5">
      <w:pPr>
        <w:pStyle w:val="Overskrift2"/>
        <w:rPr>
          <w:rFonts w:ascii="Segoe UI" w:eastAsia="Segoe UI" w:hAnsi="Segoe UI" w:cs="Segoe UI"/>
          <w:sz w:val="21"/>
          <w:szCs w:val="21"/>
        </w:rPr>
      </w:pPr>
      <w:r w:rsidRPr="03BD4FE5">
        <w:t>Avslutning:</w:t>
      </w:r>
    </w:p>
    <w:p w14:paraId="7C2318E4" w14:textId="2E7CCC52" w:rsidR="6500A0D7" w:rsidRDefault="6500A0D7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 xml:space="preserve">Takk for at de har delt erfaringane og perspektiva dykkar. Det de har bidrege med er svært verdifullt for arbeidet vårt med å vurdera framtidig skulestruktur. Innspela vil bli behandla </w:t>
      </w:r>
      <w:r w:rsidRPr="03BD4FE5">
        <w:rPr>
          <w:rFonts w:ascii="Segoe UI" w:eastAsia="Segoe UI" w:hAnsi="Segoe UI" w:cs="Segoe UI"/>
          <w:sz w:val="21"/>
          <w:szCs w:val="21"/>
        </w:rPr>
        <w:lastRenderedPageBreak/>
        <w:t>konfidensielt og inngår som ein del av det samla kunnskapsgrunnlaget, utan kopling til namn eller enkeltpersonar.</w:t>
      </w:r>
    </w:p>
    <w:p w14:paraId="00DD067E" w14:textId="02144580" w:rsidR="6500A0D7" w:rsidRDefault="6500A0D7" w:rsidP="03BD4FE5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</w:rPr>
      </w:pPr>
      <w:r w:rsidRPr="03BD4FE5">
        <w:rPr>
          <w:rFonts w:ascii="Segoe UI" w:eastAsia="Segoe UI" w:hAnsi="Segoe UI" w:cs="Segoe UI"/>
          <w:sz w:val="21"/>
          <w:szCs w:val="21"/>
        </w:rPr>
        <w:t>Før vi rundar av, vil eg gjerne spørje om det er noko de kjenner vi ikkje har vore innom, eller noko de ønskjer å utdjupe før vi avsluttar.</w:t>
      </w:r>
    </w:p>
    <w:p w14:paraId="253329D2" w14:textId="60E8CD62" w:rsidR="6500A0D7" w:rsidRDefault="6500A0D7" w:rsidP="25FE585A">
      <w:pPr>
        <w:spacing w:before="210" w:after="210" w:line="300" w:lineRule="auto"/>
      </w:pPr>
      <w:r w:rsidRPr="006A69D6">
        <w:rPr>
          <w:rFonts w:ascii="Segoe UI" w:eastAsia="Segoe UI" w:hAnsi="Segoe UI" w:cs="Segoe UI"/>
          <w:sz w:val="21"/>
          <w:szCs w:val="21"/>
        </w:rPr>
        <w:t>Dersom de i etterkant kjem på fleire tankar eller innspel, er de velkommen til å ta kontakt. Vi set stor pris på at de har bidrege i denne prosessen.</w:t>
      </w:r>
    </w:p>
    <w:p w14:paraId="7B4854AD" w14:textId="1E392B60" w:rsidR="6500A0D7" w:rsidRDefault="6500A0D7" w:rsidP="25FE585A">
      <w:pPr>
        <w:spacing w:before="210" w:after="210" w:line="300" w:lineRule="auto"/>
      </w:pPr>
      <w:r w:rsidRPr="25FE585A">
        <w:rPr>
          <w:rFonts w:ascii="Segoe UI" w:eastAsia="Segoe UI" w:hAnsi="Segoe UI" w:cs="Segoe UI"/>
          <w:sz w:val="21"/>
          <w:szCs w:val="21"/>
          <w:lang w:val="nb-NO"/>
        </w:rPr>
        <w:t>Takk igjen for at de tok dykk tid.</w:t>
      </w:r>
    </w:p>
    <w:p w14:paraId="5A307075" w14:textId="6FAFEF8F" w:rsidR="25FE585A" w:rsidRDefault="25FE585A" w:rsidP="25FE585A">
      <w:pPr>
        <w:spacing w:before="210" w:after="210" w:line="300" w:lineRule="auto"/>
        <w:rPr>
          <w:rFonts w:ascii="Segoe UI" w:eastAsia="Segoe UI" w:hAnsi="Segoe UI" w:cs="Segoe UI"/>
          <w:sz w:val="21"/>
          <w:szCs w:val="21"/>
          <w:lang w:val="nb-NO"/>
        </w:rPr>
      </w:pPr>
    </w:p>
    <w:p w14:paraId="2F42AAE7" w14:textId="6C1B9E4B" w:rsidR="25FE585A" w:rsidRDefault="25FE585A" w:rsidP="25FE585A"/>
    <w:sectPr w:rsidR="25FE585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F6AC3" w14:textId="77777777" w:rsidR="00127AC4" w:rsidRDefault="00127AC4">
      <w:pPr>
        <w:spacing w:after="0" w:line="240" w:lineRule="auto"/>
      </w:pPr>
      <w:r>
        <w:separator/>
      </w:r>
    </w:p>
  </w:endnote>
  <w:endnote w:type="continuationSeparator" w:id="0">
    <w:p w14:paraId="17ED4345" w14:textId="77777777" w:rsidR="00127AC4" w:rsidRDefault="0012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61C1DEBD" w14:textId="77777777" w:rsidTr="4C8B1BF3">
      <w:trPr>
        <w:trHeight w:val="300"/>
      </w:trPr>
      <w:tc>
        <w:tcPr>
          <w:tcW w:w="3005" w:type="dxa"/>
        </w:tcPr>
        <w:p w14:paraId="41176C48" w14:textId="1A8BD387" w:rsidR="4C8B1BF3" w:rsidRDefault="4C8B1BF3" w:rsidP="4C8B1BF3">
          <w:pPr>
            <w:pStyle w:val="Topptekst"/>
            <w:ind w:left="-115"/>
          </w:pPr>
        </w:p>
      </w:tc>
      <w:tc>
        <w:tcPr>
          <w:tcW w:w="3005" w:type="dxa"/>
        </w:tcPr>
        <w:p w14:paraId="3C36D119" w14:textId="28203794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6AD969F5" w14:textId="287D0176" w:rsidR="4C8B1BF3" w:rsidRDefault="4C8B1BF3" w:rsidP="4C8B1BF3">
          <w:pPr>
            <w:pStyle w:val="Topptekst"/>
            <w:ind w:right="-115"/>
            <w:jc w:val="right"/>
          </w:pPr>
        </w:p>
      </w:tc>
    </w:tr>
  </w:tbl>
  <w:p w14:paraId="30A166C2" w14:textId="3111A875" w:rsidR="4C8B1BF3" w:rsidRDefault="4C8B1BF3" w:rsidP="4C8B1BF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5CF4" w14:textId="77777777" w:rsidR="00127AC4" w:rsidRDefault="00127AC4">
      <w:pPr>
        <w:spacing w:after="0" w:line="240" w:lineRule="auto"/>
      </w:pPr>
      <w:r>
        <w:separator/>
      </w:r>
    </w:p>
  </w:footnote>
  <w:footnote w:type="continuationSeparator" w:id="0">
    <w:p w14:paraId="57BC8333" w14:textId="77777777" w:rsidR="00127AC4" w:rsidRDefault="00127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8B1BF3" w14:paraId="00038184" w14:textId="77777777" w:rsidTr="4C8B1BF3">
      <w:trPr>
        <w:trHeight w:val="300"/>
      </w:trPr>
      <w:tc>
        <w:tcPr>
          <w:tcW w:w="3005" w:type="dxa"/>
        </w:tcPr>
        <w:p w14:paraId="52E576EC" w14:textId="2D907711" w:rsidR="4C8B1BF3" w:rsidRDefault="4C8B1BF3" w:rsidP="4C8B1BF3">
          <w:pPr>
            <w:pStyle w:val="Topptekst"/>
            <w:ind w:left="-115"/>
          </w:pPr>
          <w:r>
            <w:t>Utgreiing skulestruktur i Øystre Slidre</w:t>
          </w:r>
        </w:p>
      </w:tc>
      <w:tc>
        <w:tcPr>
          <w:tcW w:w="3005" w:type="dxa"/>
        </w:tcPr>
        <w:p w14:paraId="78BCD319" w14:textId="1A2AB176" w:rsidR="4C8B1BF3" w:rsidRDefault="4C8B1BF3" w:rsidP="4C8B1BF3">
          <w:pPr>
            <w:pStyle w:val="Topptekst"/>
            <w:jc w:val="center"/>
          </w:pPr>
        </w:p>
      </w:tc>
      <w:tc>
        <w:tcPr>
          <w:tcW w:w="3005" w:type="dxa"/>
        </w:tcPr>
        <w:p w14:paraId="79664272" w14:textId="4225EFBA" w:rsidR="4C8B1BF3" w:rsidRDefault="4C8B1BF3" w:rsidP="4C8B1BF3">
          <w:pPr>
            <w:pStyle w:val="Topptekst"/>
            <w:ind w:right="-115"/>
            <w:jc w:val="right"/>
          </w:pPr>
          <w:proofErr w:type="spellStart"/>
          <w:r>
            <w:t>Djubdeintervju</w:t>
          </w:r>
          <w:proofErr w:type="spellEnd"/>
        </w:p>
      </w:tc>
    </w:tr>
  </w:tbl>
  <w:p w14:paraId="0867C63B" w14:textId="0199FCDD" w:rsidR="4C8B1BF3" w:rsidRDefault="4C8B1BF3" w:rsidP="4C8B1BF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DBA8C"/>
    <w:multiLevelType w:val="hybridMultilevel"/>
    <w:tmpl w:val="E6FAA8B2"/>
    <w:lvl w:ilvl="0" w:tplc="4252D4AA">
      <w:start w:val="1"/>
      <w:numFmt w:val="upperLetter"/>
      <w:lvlText w:val="%1)"/>
      <w:lvlJc w:val="left"/>
      <w:pPr>
        <w:ind w:left="720" w:hanging="360"/>
      </w:pPr>
    </w:lvl>
    <w:lvl w:ilvl="1" w:tplc="1AC2E756">
      <w:start w:val="1"/>
      <w:numFmt w:val="lowerLetter"/>
      <w:lvlText w:val="%2."/>
      <w:lvlJc w:val="left"/>
      <w:pPr>
        <w:ind w:left="1440" w:hanging="360"/>
      </w:pPr>
    </w:lvl>
    <w:lvl w:ilvl="2" w:tplc="65E68A16">
      <w:start w:val="1"/>
      <w:numFmt w:val="lowerRoman"/>
      <w:lvlText w:val="%3."/>
      <w:lvlJc w:val="right"/>
      <w:pPr>
        <w:ind w:left="2160" w:hanging="180"/>
      </w:pPr>
    </w:lvl>
    <w:lvl w:ilvl="3" w:tplc="D49E6AEE">
      <w:start w:val="1"/>
      <w:numFmt w:val="decimal"/>
      <w:lvlText w:val="%4."/>
      <w:lvlJc w:val="left"/>
      <w:pPr>
        <w:ind w:left="2880" w:hanging="360"/>
      </w:pPr>
    </w:lvl>
    <w:lvl w:ilvl="4" w:tplc="B8D086A2">
      <w:start w:val="1"/>
      <w:numFmt w:val="lowerLetter"/>
      <w:lvlText w:val="%5."/>
      <w:lvlJc w:val="left"/>
      <w:pPr>
        <w:ind w:left="3600" w:hanging="360"/>
      </w:pPr>
    </w:lvl>
    <w:lvl w:ilvl="5" w:tplc="8C3A3002">
      <w:start w:val="1"/>
      <w:numFmt w:val="lowerRoman"/>
      <w:lvlText w:val="%6."/>
      <w:lvlJc w:val="right"/>
      <w:pPr>
        <w:ind w:left="4320" w:hanging="180"/>
      </w:pPr>
    </w:lvl>
    <w:lvl w:ilvl="6" w:tplc="398C070C">
      <w:start w:val="1"/>
      <w:numFmt w:val="decimal"/>
      <w:lvlText w:val="%7."/>
      <w:lvlJc w:val="left"/>
      <w:pPr>
        <w:ind w:left="5040" w:hanging="360"/>
      </w:pPr>
    </w:lvl>
    <w:lvl w:ilvl="7" w:tplc="901035E0">
      <w:start w:val="1"/>
      <w:numFmt w:val="lowerLetter"/>
      <w:lvlText w:val="%8."/>
      <w:lvlJc w:val="left"/>
      <w:pPr>
        <w:ind w:left="5760" w:hanging="360"/>
      </w:pPr>
    </w:lvl>
    <w:lvl w:ilvl="8" w:tplc="4732C87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5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8C7D83"/>
    <w:rsid w:val="00000D03"/>
    <w:rsid w:val="0002610B"/>
    <w:rsid w:val="00037516"/>
    <w:rsid w:val="00040DFA"/>
    <w:rsid w:val="000617E8"/>
    <w:rsid w:val="00062ED1"/>
    <w:rsid w:val="0008412F"/>
    <w:rsid w:val="000A2A67"/>
    <w:rsid w:val="000B4E0C"/>
    <w:rsid w:val="000C5A7A"/>
    <w:rsid w:val="000C6D3B"/>
    <w:rsid w:val="000D05C2"/>
    <w:rsid w:val="000F0B0B"/>
    <w:rsid w:val="00105C41"/>
    <w:rsid w:val="001225FC"/>
    <w:rsid w:val="001268B5"/>
    <w:rsid w:val="00127AC4"/>
    <w:rsid w:val="00130CC4"/>
    <w:rsid w:val="001318B5"/>
    <w:rsid w:val="001357B5"/>
    <w:rsid w:val="001511E9"/>
    <w:rsid w:val="00162E04"/>
    <w:rsid w:val="00163967"/>
    <w:rsid w:val="00164342"/>
    <w:rsid w:val="00180254"/>
    <w:rsid w:val="00183153"/>
    <w:rsid w:val="00192285"/>
    <w:rsid w:val="00195E8C"/>
    <w:rsid w:val="001B445A"/>
    <w:rsid w:val="001B70A1"/>
    <w:rsid w:val="001C0B3B"/>
    <w:rsid w:val="001D40E3"/>
    <w:rsid w:val="001E48D1"/>
    <w:rsid w:val="001F35E2"/>
    <w:rsid w:val="001F4491"/>
    <w:rsid w:val="001F612A"/>
    <w:rsid w:val="00212002"/>
    <w:rsid w:val="0021764E"/>
    <w:rsid w:val="00236591"/>
    <w:rsid w:val="00262DC9"/>
    <w:rsid w:val="00274154"/>
    <w:rsid w:val="00275F31"/>
    <w:rsid w:val="002828E9"/>
    <w:rsid w:val="002B278A"/>
    <w:rsid w:val="002B6DB6"/>
    <w:rsid w:val="002D6CF4"/>
    <w:rsid w:val="002E0F99"/>
    <w:rsid w:val="002E1CD9"/>
    <w:rsid w:val="002E2636"/>
    <w:rsid w:val="002E40E6"/>
    <w:rsid w:val="002F0281"/>
    <w:rsid w:val="002F0525"/>
    <w:rsid w:val="002F23F9"/>
    <w:rsid w:val="002F5DF8"/>
    <w:rsid w:val="00302897"/>
    <w:rsid w:val="003049C5"/>
    <w:rsid w:val="00313C85"/>
    <w:rsid w:val="003262DC"/>
    <w:rsid w:val="00330FD9"/>
    <w:rsid w:val="003403C7"/>
    <w:rsid w:val="00347432"/>
    <w:rsid w:val="003569BF"/>
    <w:rsid w:val="00360652"/>
    <w:rsid w:val="0036671A"/>
    <w:rsid w:val="0037135D"/>
    <w:rsid w:val="003856AC"/>
    <w:rsid w:val="003873A9"/>
    <w:rsid w:val="003B5C36"/>
    <w:rsid w:val="003C78FC"/>
    <w:rsid w:val="004040C1"/>
    <w:rsid w:val="004045A9"/>
    <w:rsid w:val="00407805"/>
    <w:rsid w:val="0041202D"/>
    <w:rsid w:val="00446F79"/>
    <w:rsid w:val="00453987"/>
    <w:rsid w:val="0046133C"/>
    <w:rsid w:val="00465323"/>
    <w:rsid w:val="004663DD"/>
    <w:rsid w:val="004671D6"/>
    <w:rsid w:val="0049782D"/>
    <w:rsid w:val="004A6DE0"/>
    <w:rsid w:val="004B210A"/>
    <w:rsid w:val="004B280A"/>
    <w:rsid w:val="004C1C97"/>
    <w:rsid w:val="004E0653"/>
    <w:rsid w:val="004E5118"/>
    <w:rsid w:val="004E5814"/>
    <w:rsid w:val="004F1EC0"/>
    <w:rsid w:val="004F47B6"/>
    <w:rsid w:val="00502449"/>
    <w:rsid w:val="00525DB5"/>
    <w:rsid w:val="00527BA9"/>
    <w:rsid w:val="005424EE"/>
    <w:rsid w:val="00542F4E"/>
    <w:rsid w:val="0055038D"/>
    <w:rsid w:val="00562747"/>
    <w:rsid w:val="00567B26"/>
    <w:rsid w:val="00574B32"/>
    <w:rsid w:val="00576CA5"/>
    <w:rsid w:val="005930D6"/>
    <w:rsid w:val="005C4F3A"/>
    <w:rsid w:val="005E0A64"/>
    <w:rsid w:val="00602008"/>
    <w:rsid w:val="00613412"/>
    <w:rsid w:val="00615AE9"/>
    <w:rsid w:val="006167F4"/>
    <w:rsid w:val="00616A31"/>
    <w:rsid w:val="006240D1"/>
    <w:rsid w:val="0062767C"/>
    <w:rsid w:val="00630FFE"/>
    <w:rsid w:val="00634159"/>
    <w:rsid w:val="0064715F"/>
    <w:rsid w:val="006743D2"/>
    <w:rsid w:val="00685AF0"/>
    <w:rsid w:val="006864A7"/>
    <w:rsid w:val="00687321"/>
    <w:rsid w:val="00692C91"/>
    <w:rsid w:val="006A0CDA"/>
    <w:rsid w:val="006A69D6"/>
    <w:rsid w:val="006B448E"/>
    <w:rsid w:val="006C306D"/>
    <w:rsid w:val="006D0F07"/>
    <w:rsid w:val="006D79A5"/>
    <w:rsid w:val="006E7D4B"/>
    <w:rsid w:val="006F091A"/>
    <w:rsid w:val="007038E3"/>
    <w:rsid w:val="00706C2D"/>
    <w:rsid w:val="00722EC8"/>
    <w:rsid w:val="00727723"/>
    <w:rsid w:val="00752E03"/>
    <w:rsid w:val="00754F2D"/>
    <w:rsid w:val="00767442"/>
    <w:rsid w:val="007703CE"/>
    <w:rsid w:val="007A72F2"/>
    <w:rsid w:val="007C0DFF"/>
    <w:rsid w:val="007D2344"/>
    <w:rsid w:val="007D43D9"/>
    <w:rsid w:val="007E177B"/>
    <w:rsid w:val="007F3144"/>
    <w:rsid w:val="008107F2"/>
    <w:rsid w:val="008247CE"/>
    <w:rsid w:val="008348BE"/>
    <w:rsid w:val="00836A6F"/>
    <w:rsid w:val="0085744A"/>
    <w:rsid w:val="008578A0"/>
    <w:rsid w:val="00885D54"/>
    <w:rsid w:val="008A4DE4"/>
    <w:rsid w:val="008B5099"/>
    <w:rsid w:val="008C6A1A"/>
    <w:rsid w:val="008E2C5E"/>
    <w:rsid w:val="008F51A9"/>
    <w:rsid w:val="00901066"/>
    <w:rsid w:val="00922582"/>
    <w:rsid w:val="009243C3"/>
    <w:rsid w:val="00931E9A"/>
    <w:rsid w:val="00932028"/>
    <w:rsid w:val="009342DD"/>
    <w:rsid w:val="009432ED"/>
    <w:rsid w:val="00966DDD"/>
    <w:rsid w:val="00977991"/>
    <w:rsid w:val="00977EF4"/>
    <w:rsid w:val="009A3843"/>
    <w:rsid w:val="009B05E6"/>
    <w:rsid w:val="009C6A1E"/>
    <w:rsid w:val="009D1DCE"/>
    <w:rsid w:val="009D39C6"/>
    <w:rsid w:val="009E198D"/>
    <w:rsid w:val="009E3AD8"/>
    <w:rsid w:val="009F342A"/>
    <w:rsid w:val="00A10E1C"/>
    <w:rsid w:val="00A4252A"/>
    <w:rsid w:val="00A461F6"/>
    <w:rsid w:val="00A57822"/>
    <w:rsid w:val="00A67577"/>
    <w:rsid w:val="00A7487B"/>
    <w:rsid w:val="00A827B3"/>
    <w:rsid w:val="00A82EF0"/>
    <w:rsid w:val="00A837C5"/>
    <w:rsid w:val="00A92A51"/>
    <w:rsid w:val="00A963F3"/>
    <w:rsid w:val="00AA30D6"/>
    <w:rsid w:val="00AB37DF"/>
    <w:rsid w:val="00AF2744"/>
    <w:rsid w:val="00B33275"/>
    <w:rsid w:val="00B41715"/>
    <w:rsid w:val="00B44B37"/>
    <w:rsid w:val="00B6663F"/>
    <w:rsid w:val="00B714C0"/>
    <w:rsid w:val="00B905DC"/>
    <w:rsid w:val="00B92B2A"/>
    <w:rsid w:val="00BA1FA8"/>
    <w:rsid w:val="00BB0F15"/>
    <w:rsid w:val="00BC358D"/>
    <w:rsid w:val="00BD378F"/>
    <w:rsid w:val="00C078AE"/>
    <w:rsid w:val="00C204A1"/>
    <w:rsid w:val="00C411AB"/>
    <w:rsid w:val="00C83631"/>
    <w:rsid w:val="00C93906"/>
    <w:rsid w:val="00CB423F"/>
    <w:rsid w:val="00CB7AF3"/>
    <w:rsid w:val="00CC5431"/>
    <w:rsid w:val="00CC57AE"/>
    <w:rsid w:val="00CD370F"/>
    <w:rsid w:val="00CE014A"/>
    <w:rsid w:val="00CE1180"/>
    <w:rsid w:val="00CE52F8"/>
    <w:rsid w:val="00D00D22"/>
    <w:rsid w:val="00D02231"/>
    <w:rsid w:val="00D03228"/>
    <w:rsid w:val="00D1235E"/>
    <w:rsid w:val="00D260CD"/>
    <w:rsid w:val="00D363B6"/>
    <w:rsid w:val="00D4562C"/>
    <w:rsid w:val="00D50459"/>
    <w:rsid w:val="00D6276D"/>
    <w:rsid w:val="00D77E97"/>
    <w:rsid w:val="00D814C0"/>
    <w:rsid w:val="00D8319B"/>
    <w:rsid w:val="00DC0AED"/>
    <w:rsid w:val="00DF27A2"/>
    <w:rsid w:val="00DF5991"/>
    <w:rsid w:val="00E036F4"/>
    <w:rsid w:val="00E20286"/>
    <w:rsid w:val="00E46CBF"/>
    <w:rsid w:val="00E500AB"/>
    <w:rsid w:val="00E5397E"/>
    <w:rsid w:val="00E57230"/>
    <w:rsid w:val="00E65D3B"/>
    <w:rsid w:val="00E67873"/>
    <w:rsid w:val="00E74522"/>
    <w:rsid w:val="00E74599"/>
    <w:rsid w:val="00E77693"/>
    <w:rsid w:val="00E834B9"/>
    <w:rsid w:val="00E90C3C"/>
    <w:rsid w:val="00E91BA6"/>
    <w:rsid w:val="00EA111E"/>
    <w:rsid w:val="00EA2236"/>
    <w:rsid w:val="00EB4EEE"/>
    <w:rsid w:val="00ED69AC"/>
    <w:rsid w:val="00EE3F0A"/>
    <w:rsid w:val="00EE6E2B"/>
    <w:rsid w:val="00F15E57"/>
    <w:rsid w:val="00F612D3"/>
    <w:rsid w:val="00F649D3"/>
    <w:rsid w:val="00F64A32"/>
    <w:rsid w:val="00F75285"/>
    <w:rsid w:val="00F86351"/>
    <w:rsid w:val="00F873D1"/>
    <w:rsid w:val="00FB2580"/>
    <w:rsid w:val="00FC4F30"/>
    <w:rsid w:val="00FC63A9"/>
    <w:rsid w:val="00FD52EF"/>
    <w:rsid w:val="03A22D71"/>
    <w:rsid w:val="03BD4FE5"/>
    <w:rsid w:val="055FC544"/>
    <w:rsid w:val="06E52D64"/>
    <w:rsid w:val="072821AE"/>
    <w:rsid w:val="09D533B1"/>
    <w:rsid w:val="0A4F0937"/>
    <w:rsid w:val="0BC21650"/>
    <w:rsid w:val="0D64A0C0"/>
    <w:rsid w:val="0F45DA84"/>
    <w:rsid w:val="10888CF2"/>
    <w:rsid w:val="158EC3AD"/>
    <w:rsid w:val="16A99CEB"/>
    <w:rsid w:val="1BBE5D88"/>
    <w:rsid w:val="1C61E178"/>
    <w:rsid w:val="1C6A53D1"/>
    <w:rsid w:val="219FE069"/>
    <w:rsid w:val="22D8C606"/>
    <w:rsid w:val="2479CCD9"/>
    <w:rsid w:val="25FE585A"/>
    <w:rsid w:val="270E6581"/>
    <w:rsid w:val="28CE8E58"/>
    <w:rsid w:val="2932F38A"/>
    <w:rsid w:val="2956BE29"/>
    <w:rsid w:val="29A2B21E"/>
    <w:rsid w:val="2B887F6A"/>
    <w:rsid w:val="2C9928A3"/>
    <w:rsid w:val="2D01104B"/>
    <w:rsid w:val="2E847E45"/>
    <w:rsid w:val="2EE0F833"/>
    <w:rsid w:val="2EE15EAB"/>
    <w:rsid w:val="2EFC516C"/>
    <w:rsid w:val="31B27A86"/>
    <w:rsid w:val="32B49511"/>
    <w:rsid w:val="33082318"/>
    <w:rsid w:val="3339FFF2"/>
    <w:rsid w:val="33A5551F"/>
    <w:rsid w:val="35CA3BB6"/>
    <w:rsid w:val="37B0F1EE"/>
    <w:rsid w:val="38F139B6"/>
    <w:rsid w:val="398C7D83"/>
    <w:rsid w:val="39F6D18B"/>
    <w:rsid w:val="3C6A926A"/>
    <w:rsid w:val="3FBD597C"/>
    <w:rsid w:val="40C59D90"/>
    <w:rsid w:val="41D17BF1"/>
    <w:rsid w:val="443500B2"/>
    <w:rsid w:val="4549AB44"/>
    <w:rsid w:val="46787C7D"/>
    <w:rsid w:val="467BBF38"/>
    <w:rsid w:val="4728152F"/>
    <w:rsid w:val="487863E2"/>
    <w:rsid w:val="49917DA1"/>
    <w:rsid w:val="4A56C878"/>
    <w:rsid w:val="4B68DF1D"/>
    <w:rsid w:val="4C8B1BF3"/>
    <w:rsid w:val="4D2F5C40"/>
    <w:rsid w:val="4FDAFA94"/>
    <w:rsid w:val="52F27816"/>
    <w:rsid w:val="53A4ADA6"/>
    <w:rsid w:val="557D75E4"/>
    <w:rsid w:val="5AEF3720"/>
    <w:rsid w:val="5B48A0E5"/>
    <w:rsid w:val="5C7F15A4"/>
    <w:rsid w:val="6065B807"/>
    <w:rsid w:val="60D07B37"/>
    <w:rsid w:val="60F3966B"/>
    <w:rsid w:val="6296CE08"/>
    <w:rsid w:val="62CAB8EC"/>
    <w:rsid w:val="63BF13BB"/>
    <w:rsid w:val="6500A0D7"/>
    <w:rsid w:val="653D9D7B"/>
    <w:rsid w:val="66DAC337"/>
    <w:rsid w:val="6714464C"/>
    <w:rsid w:val="68D5B0EF"/>
    <w:rsid w:val="6AC39822"/>
    <w:rsid w:val="6BEDD0DB"/>
    <w:rsid w:val="6C71EB7B"/>
    <w:rsid w:val="6D394909"/>
    <w:rsid w:val="6E0BF561"/>
    <w:rsid w:val="6E194ED5"/>
    <w:rsid w:val="6E221294"/>
    <w:rsid w:val="6FF5F163"/>
    <w:rsid w:val="71BAABE0"/>
    <w:rsid w:val="720A5460"/>
    <w:rsid w:val="72B586F2"/>
    <w:rsid w:val="731A1108"/>
    <w:rsid w:val="74E02000"/>
    <w:rsid w:val="75EFEEAE"/>
    <w:rsid w:val="7800BD00"/>
    <w:rsid w:val="7861DE38"/>
    <w:rsid w:val="7B6A3438"/>
    <w:rsid w:val="7D60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7D83"/>
  <w15:chartTrackingRefBased/>
  <w15:docId w15:val="{C600421F-6DD6-40A5-B352-54E5CC1E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5FE585A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5FE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unhideWhenUsed/>
    <w:qFormat/>
    <w:rsid w:val="25FE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rsid w:val="25FE585A"/>
    <w:pPr>
      <w:tabs>
        <w:tab w:val="center" w:pos="4680"/>
        <w:tab w:val="right" w:pos="9360"/>
      </w:tabs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25FE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CEDD3374C8904E80BD34C25FA8030C" ma:contentTypeVersion="10" ma:contentTypeDescription="Opprett et nytt dokument." ma:contentTypeScope="" ma:versionID="a8cca98117b50aadb70b00c43e523b65">
  <xsd:schema xmlns:xsd="http://www.w3.org/2001/XMLSchema" xmlns:xs="http://www.w3.org/2001/XMLSchema" xmlns:p="http://schemas.microsoft.com/office/2006/metadata/properties" xmlns:ns2="dd6b65ef-f506-4b94-8ec7-298d3f6f516e" xmlns:ns3="d0623341-3447-4a76-9b0e-927d9d75bf6c" targetNamespace="http://schemas.microsoft.com/office/2006/metadata/properties" ma:root="true" ma:fieldsID="e72fedffa75ee6851f41338d6e252449" ns2:_="" ns3:_="">
    <xsd:import namespace="dd6b65ef-f506-4b94-8ec7-298d3f6f516e"/>
    <xsd:import namespace="d0623341-3447-4a76-9b0e-927d9d75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b65ef-f506-4b94-8ec7-298d3f6f5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23341-3447-4a76-9b0e-927d9d75bf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8836f-a06c-4e92-a849-762938a3a61e}" ma:internalName="TaxCatchAll" ma:showField="CatchAllData" ma:web="d0623341-3447-4a76-9b0e-927d9d75bf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b65ef-f506-4b94-8ec7-298d3f6f516e">
      <Terms xmlns="http://schemas.microsoft.com/office/infopath/2007/PartnerControls"/>
    </lcf76f155ced4ddcb4097134ff3c332f>
    <TaxCatchAll xmlns="d0623341-3447-4a76-9b0e-927d9d75bf6c" xsi:nil="true"/>
  </documentManagement>
</p:properties>
</file>

<file path=customXml/itemProps1.xml><?xml version="1.0" encoding="utf-8"?>
<ds:datastoreItem xmlns:ds="http://schemas.openxmlformats.org/officeDocument/2006/customXml" ds:itemID="{026BC8AA-932E-48A1-8DF2-FAEE95E02F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88C603-40E5-478A-87BE-6E6DDA90A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b65ef-f506-4b94-8ec7-298d3f6f516e"/>
    <ds:schemaRef ds:uri="d0623341-3447-4a76-9b0e-927d9d75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C1ACAC-4734-4938-AD75-22EB2A06B9E4}">
  <ds:schemaRefs>
    <ds:schemaRef ds:uri="http://schemas.microsoft.com/office/2006/metadata/properties"/>
    <ds:schemaRef ds:uri="http://schemas.microsoft.com/office/infopath/2007/PartnerControls"/>
    <ds:schemaRef ds:uri="dd6b65ef-f506-4b94-8ec7-298d3f6f516e"/>
    <ds:schemaRef ds:uri="d0623341-3447-4a76-9b0e-927d9d75bf6c"/>
  </ds:schemaRefs>
</ds:datastoreItem>
</file>

<file path=docMetadata/LabelInfo.xml><?xml version="1.0" encoding="utf-8"?>
<clbl:labelList xmlns:clbl="http://schemas.microsoft.com/office/2020/mipLabelMetadata">
  <clbl:label id="{2eff3ade-91bd-4fa2-b0d3-58eb532be2b5}" enabled="0" method="" siteId="{2eff3ade-91bd-4fa2-b0d3-58eb532be2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2142</Words>
  <Characters>11356</Characters>
  <Application>Microsoft Office Word</Application>
  <DocSecurity>0</DocSecurity>
  <Lines>94</Lines>
  <Paragraphs>26</Paragraphs>
  <ScaleCrop>false</ScaleCrop>
  <Company/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250</cp:revision>
  <dcterms:created xsi:type="dcterms:W3CDTF">2026-03-16T08:41:00Z</dcterms:created>
  <dcterms:modified xsi:type="dcterms:W3CDTF">2026-08-29T14:10:00Z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0x010100AFCEDD3374C8904E80BD34C25FA8030C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